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3A3A" w14:textId="67CFB779" w:rsidR="00D9333F" w:rsidRPr="00E0299D" w:rsidRDefault="003B6BC0" w:rsidP="00E029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6CFD0CF8" w14:textId="77777777" w:rsidR="006225DF" w:rsidRDefault="003B6BC0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першого (бакалаврського) рівня вищої освіти </w:t>
      </w:r>
      <w:r w:rsidR="006225DF">
        <w:rPr>
          <w:rFonts w:ascii="Times New Roman" w:hAnsi="Times New Roman" w:cs="Times New Roman"/>
          <w:b/>
          <w:bCs/>
          <w:sz w:val="28"/>
          <w:szCs w:val="28"/>
        </w:rPr>
        <w:t>Пенітенціарної академії України</w:t>
      </w:r>
    </w:p>
    <w:p w14:paraId="61FA587E" w14:textId="67D01C3F" w:rsidR="00E0299D" w:rsidRPr="00E0299D" w:rsidRDefault="00B61AFA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AFA">
        <w:rPr>
          <w:rFonts w:ascii="Times New Roman" w:hAnsi="Times New Roman" w:cs="Times New Roman"/>
          <w:b/>
          <w:bCs/>
          <w:sz w:val="28"/>
          <w:szCs w:val="28"/>
        </w:rPr>
        <w:t>(0</w:t>
      </w:r>
      <w:r w:rsidR="0032298F">
        <w:rPr>
          <w:rFonts w:ascii="Times New Roman" w:hAnsi="Times New Roman" w:cs="Times New Roman"/>
          <w:b/>
          <w:bCs/>
          <w:sz w:val="28"/>
          <w:szCs w:val="28"/>
        </w:rPr>
        <w:t>81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32298F">
        <w:rPr>
          <w:rFonts w:ascii="Times New Roman" w:hAnsi="Times New Roman" w:cs="Times New Roman"/>
          <w:b/>
          <w:bCs/>
          <w:sz w:val="28"/>
          <w:szCs w:val="28"/>
        </w:rPr>
        <w:t>раво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>, І</w:t>
      </w:r>
      <w:r w:rsidR="00EA701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курс, курсанти)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4128DB69" w:rsidR="00E0299D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1E60FB">
        <w:rPr>
          <w:rFonts w:ascii="Times New Roman" w:hAnsi="Times New Roman" w:cs="Times New Roman"/>
          <w:sz w:val="28"/>
          <w:szCs w:val="28"/>
        </w:rPr>
        <w:t>4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1E60FB">
        <w:rPr>
          <w:rFonts w:ascii="Times New Roman" w:hAnsi="Times New Roman" w:cs="Times New Roman"/>
          <w:sz w:val="28"/>
          <w:szCs w:val="28"/>
        </w:rPr>
        <w:t>5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BC0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B6BC0">
        <w:rPr>
          <w:rFonts w:ascii="Times New Roman" w:hAnsi="Times New Roman" w:cs="Times New Roman"/>
          <w:sz w:val="28"/>
          <w:szCs w:val="28"/>
        </w:rPr>
        <w:t>.</w:t>
      </w:r>
      <w:r w:rsidRPr="00840EBE">
        <w:rPr>
          <w:rFonts w:ascii="Times New Roman" w:hAnsi="Times New Roman" w:cs="Times New Roman"/>
          <w:sz w:val="28"/>
          <w:szCs w:val="28"/>
        </w:rPr>
        <w:t>, у режимі онлайн.</w:t>
      </w:r>
      <w:r w:rsidRPr="003B6B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F1BC7" w14:textId="00409889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>отримання об'єктивної інформації щодо очікувань і задоволення здобувачів вищої освіти 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у </w:t>
      </w:r>
      <w:r w:rsidR="000C5840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59C4B3C4" w:rsidR="00AD0423" w:rsidRDefault="003B6BC0" w:rsidP="005057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5057B6">
        <w:rPr>
          <w:rFonts w:ascii="Times New Roman" w:hAnsi="Times New Roman" w:cs="Times New Roman"/>
          <w:sz w:val="28"/>
          <w:szCs w:val="28"/>
        </w:rPr>
        <w:t>Пенітенціарної а</w:t>
      </w:r>
      <w:r w:rsidRPr="003B6BC0">
        <w:rPr>
          <w:rFonts w:ascii="Times New Roman" w:hAnsi="Times New Roman" w:cs="Times New Roman"/>
          <w:sz w:val="28"/>
          <w:szCs w:val="28"/>
        </w:rPr>
        <w:t>кадемії</w:t>
      </w:r>
      <w:r w:rsidR="005057B6">
        <w:rPr>
          <w:rFonts w:ascii="Times New Roman" w:hAnsi="Times New Roman" w:cs="Times New Roman"/>
          <w:sz w:val="28"/>
          <w:szCs w:val="28"/>
        </w:rPr>
        <w:t xml:space="preserve"> України (далі – Академія)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2C63DA73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 xml:space="preserve">Опитування було анонімним та проводилося після складання </w:t>
      </w:r>
      <w:proofErr w:type="spellStart"/>
      <w:r w:rsidRPr="00E963CF">
        <w:rPr>
          <w:rFonts w:ascii="Times New Roman" w:hAnsi="Times New Roman" w:cs="Times New Roman"/>
          <w:sz w:val="28"/>
          <w:szCs w:val="28"/>
        </w:rPr>
        <w:t>заліково</w:t>
      </w:r>
      <w:proofErr w:type="spellEnd"/>
      <w:r w:rsidRPr="00E963CF">
        <w:rPr>
          <w:rFonts w:ascii="Times New Roman" w:hAnsi="Times New Roman" w:cs="Times New Roman"/>
          <w:sz w:val="28"/>
          <w:szCs w:val="28"/>
        </w:rPr>
        <w:t>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010739">
        <w:rPr>
          <w:rFonts w:ascii="Times New Roman" w:hAnsi="Times New Roman" w:cs="Times New Roman"/>
          <w:sz w:val="28"/>
          <w:szCs w:val="28"/>
        </w:rPr>
        <w:t xml:space="preserve">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010739" w:rsidRPr="00010739">
        <w:rPr>
          <w:rFonts w:ascii="Times New Roman" w:hAnsi="Times New Roman" w:cs="Times New Roman"/>
          <w:sz w:val="28"/>
          <w:szCs w:val="28"/>
        </w:rPr>
        <w:t>»</w:t>
      </w:r>
      <w:r w:rsidR="00010739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Академії.  </w:t>
      </w:r>
    </w:p>
    <w:p w14:paraId="6F6D00F9" w14:textId="408E6692" w:rsidR="00EC0C01" w:rsidRPr="001E60FB" w:rsidRDefault="003B6BC0" w:rsidP="007310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AD7EEB">
        <w:rPr>
          <w:rFonts w:ascii="Times New Roman" w:hAnsi="Times New Roman" w:cs="Times New Roman"/>
          <w:sz w:val="28"/>
          <w:szCs w:val="28"/>
        </w:rPr>
        <w:t>22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6823D5">
        <w:rPr>
          <w:rFonts w:ascii="Times New Roman" w:hAnsi="Times New Roman" w:cs="Times New Roman"/>
          <w:sz w:val="28"/>
          <w:szCs w:val="28"/>
        </w:rPr>
        <w:t>курсант</w:t>
      </w:r>
      <w:r w:rsidR="007C27DA">
        <w:rPr>
          <w:rFonts w:ascii="Times New Roman" w:hAnsi="Times New Roman" w:cs="Times New Roman"/>
          <w:sz w:val="28"/>
          <w:szCs w:val="28"/>
        </w:rPr>
        <w:t>и</w:t>
      </w:r>
      <w:r w:rsidR="006823D5">
        <w:rPr>
          <w:rFonts w:ascii="Times New Roman" w:hAnsi="Times New Roman" w:cs="Times New Roman"/>
          <w:sz w:val="28"/>
          <w:szCs w:val="28"/>
        </w:rPr>
        <w:t>, які навчаються за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6823D5">
        <w:rPr>
          <w:rFonts w:ascii="Times New Roman" w:hAnsi="Times New Roman" w:cs="Times New Roman"/>
          <w:sz w:val="28"/>
          <w:szCs w:val="28"/>
        </w:rPr>
        <w:t xml:space="preserve">П </w:t>
      </w:r>
      <w:r w:rsidR="006823D5" w:rsidRPr="00010739">
        <w:rPr>
          <w:rFonts w:ascii="Times New Roman" w:hAnsi="Times New Roman" w:cs="Times New Roman"/>
          <w:sz w:val="28"/>
          <w:szCs w:val="28"/>
        </w:rPr>
        <w:t>«П</w:t>
      </w:r>
      <w:r w:rsidR="00404EB7">
        <w:rPr>
          <w:rFonts w:ascii="Times New Roman" w:hAnsi="Times New Roman" w:cs="Times New Roman"/>
          <w:sz w:val="28"/>
          <w:szCs w:val="28"/>
        </w:rPr>
        <w:t>раво</w:t>
      </w:r>
      <w:r w:rsidR="006823D5" w:rsidRPr="00010739">
        <w:rPr>
          <w:rFonts w:ascii="Times New Roman" w:hAnsi="Times New Roman" w:cs="Times New Roman"/>
          <w:sz w:val="28"/>
          <w:szCs w:val="28"/>
        </w:rPr>
        <w:t>»</w:t>
      </w:r>
      <w:r w:rsidR="006823D5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BE5B27">
        <w:rPr>
          <w:rFonts w:ascii="Times New Roman" w:hAnsi="Times New Roman" w:cs="Times New Roman"/>
          <w:sz w:val="28"/>
          <w:szCs w:val="28"/>
        </w:rPr>
        <w:t>(</w:t>
      </w:r>
      <w:r w:rsidR="00AD7EEB">
        <w:rPr>
          <w:rFonts w:ascii="Times New Roman" w:hAnsi="Times New Roman" w:cs="Times New Roman"/>
          <w:sz w:val="28"/>
          <w:szCs w:val="28"/>
        </w:rPr>
        <w:t>96</w:t>
      </w:r>
      <w:r w:rsidRPr="00BE5B27">
        <w:rPr>
          <w:rFonts w:ascii="Times New Roman" w:hAnsi="Times New Roman" w:cs="Times New Roman"/>
          <w:sz w:val="28"/>
          <w:szCs w:val="28"/>
        </w:rPr>
        <w:t xml:space="preserve"> %). </w:t>
      </w:r>
    </w:p>
    <w:p w14:paraId="2290B738" w14:textId="014B9C40" w:rsidR="0013715E" w:rsidRDefault="00AD7EEB" w:rsidP="00DA41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80</w:t>
      </w:r>
      <w:r w:rsidR="0013715E" w:rsidRPr="0013715E">
        <w:rPr>
          <w:rFonts w:ascii="Times New Roman" w:hAnsi="Times New Roman" w:cs="Times New Roman"/>
          <w:sz w:val="28"/>
          <w:szCs w:val="28"/>
        </w:rPr>
        <w:t>% респондентів вважають навчальні дисципліни, які викладалися</w:t>
      </w:r>
      <w:r w:rsidR="004A3E3B" w:rsidRPr="004A3E3B">
        <w:rPr>
          <w:rFonts w:ascii="Times New Roman" w:hAnsi="Times New Roman" w:cs="Times New Roman"/>
          <w:sz w:val="28"/>
          <w:szCs w:val="28"/>
        </w:rPr>
        <w:t xml:space="preserve"> </w:t>
      </w:r>
      <w:r w:rsidR="004A3E3B">
        <w:rPr>
          <w:rFonts w:ascii="Times New Roman" w:hAnsi="Times New Roman" w:cs="Times New Roman"/>
          <w:sz w:val="28"/>
          <w:szCs w:val="28"/>
        </w:rPr>
        <w:t>на третьому курсі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в </w:t>
      </w:r>
      <w:r w:rsidR="00D03C67">
        <w:rPr>
          <w:rFonts w:ascii="Times New Roman" w:hAnsi="Times New Roman" w:cs="Times New Roman"/>
          <w:sz w:val="28"/>
          <w:szCs w:val="28"/>
        </w:rPr>
        <w:t>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семестрі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67">
        <w:rPr>
          <w:rFonts w:ascii="Times New Roman" w:hAnsi="Times New Roman" w:cs="Times New Roman"/>
          <w:sz w:val="28"/>
          <w:szCs w:val="28"/>
        </w:rPr>
        <w:t>/</w:t>
      </w:r>
      <w:r w:rsidR="0013715E" w:rsidRPr="0013715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15E" w:rsidRPr="0013715E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13715E" w:rsidRPr="0013715E">
        <w:rPr>
          <w:rFonts w:ascii="Times New Roman" w:hAnsi="Times New Roman" w:cs="Times New Roman"/>
          <w:sz w:val="28"/>
          <w:szCs w:val="28"/>
        </w:rPr>
        <w:t>., корисними для своєї майбутньої професійної діяльності</w:t>
      </w:r>
      <w:r w:rsidR="00331581">
        <w:rPr>
          <w:rFonts w:ascii="Times New Roman" w:hAnsi="Times New Roman" w:cs="Times New Roman"/>
          <w:sz w:val="28"/>
          <w:szCs w:val="28"/>
        </w:rPr>
        <w:t>,</w:t>
      </w:r>
      <w:r w:rsidR="00563FE7">
        <w:rPr>
          <w:rFonts w:ascii="Times New Roman" w:hAnsi="Times New Roman" w:cs="Times New Roman"/>
          <w:sz w:val="28"/>
          <w:szCs w:val="28"/>
        </w:rPr>
        <w:t xml:space="preserve"> та </w:t>
      </w:r>
      <w:r w:rsidR="00DA41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563FE7">
        <w:rPr>
          <w:rFonts w:ascii="Times New Roman" w:hAnsi="Times New Roman" w:cs="Times New Roman"/>
          <w:sz w:val="28"/>
          <w:szCs w:val="28"/>
        </w:rPr>
        <w:t>% - вважа</w:t>
      </w:r>
      <w:r w:rsidR="00DA413E">
        <w:rPr>
          <w:rFonts w:ascii="Times New Roman" w:hAnsi="Times New Roman" w:cs="Times New Roman"/>
          <w:sz w:val="28"/>
          <w:szCs w:val="28"/>
        </w:rPr>
        <w:t>є</w:t>
      </w:r>
      <w:r w:rsidR="00563FE7">
        <w:rPr>
          <w:rFonts w:ascii="Times New Roman" w:hAnsi="Times New Roman" w:cs="Times New Roman"/>
          <w:sz w:val="28"/>
          <w:szCs w:val="28"/>
        </w:rPr>
        <w:t xml:space="preserve"> навчальні дисципліни цього семестру частково корисними. </w:t>
      </w:r>
      <w:r>
        <w:rPr>
          <w:rFonts w:ascii="Times New Roman" w:hAnsi="Times New Roman" w:cs="Times New Roman"/>
          <w:sz w:val="28"/>
          <w:szCs w:val="28"/>
        </w:rPr>
        <w:t xml:space="preserve">6% вважають, </w:t>
      </w:r>
      <w:r w:rsidR="00CB2B84">
        <w:rPr>
          <w:rFonts w:ascii="Times New Roman" w:hAnsi="Times New Roman" w:cs="Times New Roman"/>
          <w:sz w:val="28"/>
          <w:szCs w:val="28"/>
        </w:rPr>
        <w:t>що такі дисципліни як: 1)Військова та бойова підготовка; 2) Криміналістика; 3) Цивільне та сімейне право; 4) Господарське право; 5) Право Європейського Союзу; 6) Пенітенціарна педагогіка, мають коригуватися. 1% - вважає, що Господарське право та право Європейського Союзу мають бути виключені з навчального плану.</w:t>
      </w:r>
    </w:p>
    <w:p w14:paraId="409A9742" w14:textId="75D0216B" w:rsidR="00EA1993" w:rsidRDefault="00CB2B84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4E418B" w:rsidRPr="004E418B">
        <w:rPr>
          <w:rFonts w:ascii="Times New Roman" w:hAnsi="Times New Roman" w:cs="Times New Roman"/>
          <w:sz w:val="28"/>
          <w:szCs w:val="28"/>
        </w:rPr>
        <w:t>% курсантів вважає</w:t>
      </w:r>
      <w:r w:rsidR="004E418B">
        <w:rPr>
          <w:rFonts w:ascii="Times New Roman" w:hAnsi="Times New Roman" w:cs="Times New Roman"/>
          <w:sz w:val="28"/>
          <w:szCs w:val="28"/>
        </w:rPr>
        <w:t>,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 w:rsidR="004E418B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 w:rsidR="004E418B"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 w:rsidR="004E418B">
        <w:rPr>
          <w:rFonts w:ascii="Times New Roman" w:hAnsi="Times New Roman" w:cs="Times New Roman"/>
          <w:sz w:val="28"/>
          <w:szCs w:val="28"/>
        </w:rPr>
        <w:t>вони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 w:rsidR="004E418B"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2DB6D493" w:rsidR="003E2C19" w:rsidRDefault="00962EEE" w:rsidP="009752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B2B84">
        <w:rPr>
          <w:rFonts w:ascii="Times New Roman" w:hAnsi="Times New Roman" w:cs="Times New Roman"/>
          <w:sz w:val="28"/>
          <w:szCs w:val="28"/>
        </w:rPr>
        <w:t>0</w:t>
      </w:r>
      <w:r w:rsidR="004E418B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4E418B">
        <w:rPr>
          <w:rFonts w:ascii="Times New Roman" w:hAnsi="Times New Roman" w:cs="Times New Roman"/>
          <w:sz w:val="28"/>
          <w:szCs w:val="28"/>
        </w:rPr>
        <w:t>.</w:t>
      </w:r>
      <w:r w:rsidR="003E2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634D3" w14:textId="2B447AB8" w:rsidR="00CD1891" w:rsidRDefault="00CD32D1" w:rsidP="003E2C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B2B84">
        <w:rPr>
          <w:rFonts w:ascii="Times New Roman" w:hAnsi="Times New Roman" w:cs="Times New Roman"/>
          <w:sz w:val="28"/>
          <w:szCs w:val="28"/>
        </w:rPr>
        <w:t>0</w:t>
      </w:r>
      <w:r w:rsidR="00CD189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D1891">
        <w:rPr>
          <w:rFonts w:ascii="Times New Roman" w:hAnsi="Times New Roman" w:cs="Times New Roman"/>
          <w:sz w:val="28"/>
          <w:szCs w:val="28"/>
        </w:rPr>
        <w:t xml:space="preserve">здобувачів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обсяг аудиторного навантаження з дисциплін</w:t>
      </w:r>
      <w:r w:rsidR="00CD1891">
        <w:rPr>
          <w:rFonts w:ascii="Times New Roman" w:hAnsi="Times New Roman" w:cs="Times New Roman"/>
          <w:sz w:val="28"/>
          <w:szCs w:val="28"/>
        </w:rPr>
        <w:t xml:space="preserve"> був достатнім. </w:t>
      </w:r>
    </w:p>
    <w:p w14:paraId="0B6655D9" w14:textId="65A2184C" w:rsidR="00CC0545" w:rsidRDefault="00CD1891" w:rsidP="007361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361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здобувачів вказали на те, що </w:t>
      </w:r>
      <w:r w:rsidRPr="00CD1891">
        <w:rPr>
          <w:rFonts w:ascii="Times New Roman" w:hAnsi="Times New Roman" w:cs="Times New Roman"/>
          <w:sz w:val="28"/>
          <w:szCs w:val="28"/>
        </w:rPr>
        <w:t>кільк</w:t>
      </w:r>
      <w:r>
        <w:rPr>
          <w:rFonts w:ascii="Times New Roman" w:hAnsi="Times New Roman" w:cs="Times New Roman"/>
          <w:sz w:val="28"/>
          <w:szCs w:val="28"/>
        </w:rPr>
        <w:t>ості</w:t>
      </w:r>
      <w:r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>
        <w:rPr>
          <w:rFonts w:ascii="Times New Roman" w:hAnsi="Times New Roman" w:cs="Times New Roman"/>
          <w:sz w:val="28"/>
          <w:szCs w:val="28"/>
        </w:rPr>
        <w:t xml:space="preserve"> їм було достатньо.</w:t>
      </w:r>
      <w:r w:rsidR="00736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15F6D" w14:textId="3A54873E" w:rsidR="006D75AE" w:rsidRDefault="00B20556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4D3252" w:rsidRPr="00783D59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C41F22">
        <w:rPr>
          <w:rFonts w:ascii="Times New Roman" w:hAnsi="Times New Roman" w:cs="Times New Roman"/>
          <w:sz w:val="28"/>
          <w:szCs w:val="28"/>
        </w:rPr>
        <w:t>курсантів</w:t>
      </w:r>
      <w:r w:rsidR="00C41F22" w:rsidRPr="0055490B">
        <w:rPr>
          <w:rFonts w:ascii="Times New Roman" w:hAnsi="Times New Roman" w:cs="Times New Roman"/>
          <w:sz w:val="28"/>
          <w:szCs w:val="28"/>
        </w:rPr>
        <w:t xml:space="preserve"> </w:t>
      </w:r>
      <w:r w:rsidR="00C41F22">
        <w:rPr>
          <w:rFonts w:ascii="Times New Roman" w:hAnsi="Times New Roman" w:cs="Times New Roman"/>
          <w:sz w:val="28"/>
          <w:szCs w:val="28"/>
        </w:rPr>
        <w:t>третього року навчання</w:t>
      </w:r>
      <w:r w:rsidR="004D3252" w:rsidRPr="004D3252">
        <w:rPr>
          <w:rFonts w:ascii="Times New Roman" w:hAnsi="Times New Roman" w:cs="Times New Roman"/>
          <w:sz w:val="28"/>
          <w:szCs w:val="28"/>
        </w:rPr>
        <w:t>,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proofErr w:type="spellStart"/>
      <w:r w:rsidR="004D3252">
        <w:rPr>
          <w:rFonts w:ascii="Times New Roman" w:hAnsi="Times New Roman" w:cs="Times New Roman"/>
          <w:sz w:val="28"/>
          <w:szCs w:val="28"/>
        </w:rPr>
        <w:t>логічнопобудованого</w:t>
      </w:r>
      <w:proofErr w:type="spellEnd"/>
      <w:r w:rsidR="004D3252">
        <w:rPr>
          <w:rFonts w:ascii="Times New Roman" w:hAnsi="Times New Roman" w:cs="Times New Roman"/>
          <w:sz w:val="28"/>
          <w:szCs w:val="28"/>
        </w:rPr>
        <w:t xml:space="preserve"> навчального матеріалу в рамках ОК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4D3252">
        <w:rPr>
          <w:rFonts w:ascii="Times New Roman" w:hAnsi="Times New Roman" w:cs="Times New Roman"/>
          <w:sz w:val="28"/>
          <w:szCs w:val="28"/>
        </w:rPr>
        <w:t xml:space="preserve">П </w:t>
      </w:r>
      <w:r w:rsidR="004D3252" w:rsidRPr="00010739">
        <w:rPr>
          <w:rFonts w:ascii="Times New Roman" w:hAnsi="Times New Roman" w:cs="Times New Roman"/>
          <w:sz w:val="28"/>
          <w:szCs w:val="28"/>
        </w:rPr>
        <w:t>«П</w:t>
      </w:r>
      <w:r w:rsidR="00783D59">
        <w:rPr>
          <w:rFonts w:ascii="Times New Roman" w:hAnsi="Times New Roman" w:cs="Times New Roman"/>
          <w:sz w:val="28"/>
          <w:szCs w:val="28"/>
        </w:rPr>
        <w:t>раво</w:t>
      </w:r>
      <w:r w:rsidR="004D3252" w:rsidRPr="00010739">
        <w:rPr>
          <w:rFonts w:ascii="Times New Roman" w:hAnsi="Times New Roman" w:cs="Times New Roman"/>
          <w:sz w:val="28"/>
          <w:szCs w:val="28"/>
        </w:rPr>
        <w:t>»</w:t>
      </w:r>
      <w:r w:rsidR="004D3252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4D3252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="004D3252"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12D2A173" w:rsidR="004D3252" w:rsidRDefault="00B20556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98</w:t>
      </w:r>
      <w:r w:rsidR="00797AFA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797AFA">
        <w:rPr>
          <w:rFonts w:ascii="Times New Roman" w:hAnsi="Times New Roman" w:cs="Times New Roman"/>
          <w:sz w:val="28"/>
          <w:szCs w:val="28"/>
        </w:rPr>
        <w:t xml:space="preserve">респондентів, вважають </w:t>
      </w:r>
      <w:r w:rsidR="00797AFA" w:rsidRPr="00797AFA">
        <w:rPr>
          <w:rFonts w:ascii="Times New Roman" w:hAnsi="Times New Roman" w:cs="Times New Roman"/>
          <w:sz w:val="28"/>
          <w:szCs w:val="28"/>
        </w:rPr>
        <w:t>послідовність вивчення навчальних дисциплін в рамках О</w:t>
      </w:r>
      <w:r w:rsidR="00797AFA">
        <w:rPr>
          <w:rFonts w:ascii="Times New Roman" w:hAnsi="Times New Roman" w:cs="Times New Roman"/>
          <w:sz w:val="28"/>
          <w:szCs w:val="28"/>
        </w:rPr>
        <w:t>П логічною, та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потреби в переміщенні навчальн</w:t>
      </w:r>
      <w:r w:rsidR="00797AFA">
        <w:rPr>
          <w:rFonts w:ascii="Times New Roman" w:hAnsi="Times New Roman" w:cs="Times New Roman"/>
          <w:sz w:val="28"/>
          <w:szCs w:val="28"/>
        </w:rPr>
        <w:t>их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дисциплін на інший курс/семестр немає</w:t>
      </w:r>
      <w:r w:rsidR="00797AFA">
        <w:rPr>
          <w:rFonts w:ascii="Times New Roman" w:hAnsi="Times New Roman" w:cs="Times New Roman"/>
          <w:sz w:val="28"/>
          <w:szCs w:val="28"/>
        </w:rPr>
        <w:t>.</w:t>
      </w:r>
      <w:r w:rsidR="00A56F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5D36" w14:textId="49BF5166" w:rsidR="00A56F36" w:rsidRDefault="00B20556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A56F36">
        <w:rPr>
          <w:rFonts w:ascii="Times New Roman" w:hAnsi="Times New Roman" w:cs="Times New Roman"/>
          <w:sz w:val="28"/>
          <w:szCs w:val="28"/>
        </w:rPr>
        <w:t xml:space="preserve">% респондентів,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07DD807A" w14:textId="45562E7C" w:rsidR="00B25262" w:rsidRDefault="00B20556" w:rsidP="00E135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B25262">
        <w:rPr>
          <w:rFonts w:ascii="Times New Roman" w:hAnsi="Times New Roman" w:cs="Times New Roman"/>
          <w:sz w:val="28"/>
          <w:szCs w:val="28"/>
        </w:rPr>
        <w:t>% здобувачів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 w:rsidR="00B25262">
        <w:rPr>
          <w:rFonts w:ascii="Times New Roman" w:hAnsi="Times New Roman" w:cs="Times New Roman"/>
          <w:sz w:val="28"/>
          <w:szCs w:val="28"/>
        </w:rPr>
        <w:t>, 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ільний, </w:t>
      </w:r>
      <w:r w:rsidR="00B25262">
        <w:rPr>
          <w:rFonts w:ascii="Times New Roman" w:hAnsi="Times New Roman" w:cs="Times New Roman"/>
          <w:sz w:val="28"/>
          <w:szCs w:val="28"/>
        </w:rPr>
        <w:t xml:space="preserve">а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ПАУ</w:t>
      </w:r>
      <w:r w:rsidR="00B25262">
        <w:rPr>
          <w:rFonts w:ascii="Times New Roman" w:hAnsi="Times New Roman" w:cs="Times New Roman"/>
          <w:sz w:val="28"/>
          <w:szCs w:val="28"/>
        </w:rPr>
        <w:t>.</w:t>
      </w:r>
      <w:r w:rsidR="00E13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A98" w:rsidRPr="0013715E" w14:paraId="6696C187" w14:textId="77777777" w:rsidTr="007C39AE">
        <w:tc>
          <w:tcPr>
            <w:tcW w:w="3463" w:type="dxa"/>
          </w:tcPr>
          <w:p w14:paraId="109326BE" w14:textId="3B409574" w:rsidR="00D12A98" w:rsidRPr="00B20556" w:rsidRDefault="007179F5" w:rsidP="007179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0556">
              <w:rPr>
                <w:rFonts w:ascii="Times New Roman" w:hAnsi="Times New Roman" w:cs="Times New Roman"/>
                <w:sz w:val="28"/>
                <w:szCs w:val="28"/>
              </w:rPr>
              <w:t>Спеціальна фізична підготовка</w:t>
            </w:r>
          </w:p>
        </w:tc>
        <w:tc>
          <w:tcPr>
            <w:tcW w:w="1180" w:type="dxa"/>
          </w:tcPr>
          <w:p w14:paraId="784209DB" w14:textId="679505EA" w:rsidR="00D12A98" w:rsidRPr="007C39AE" w:rsidRDefault="00B20556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6A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188117AA" w14:textId="5FD2361A" w:rsidR="00D12A98" w:rsidRPr="007C39AE" w:rsidRDefault="00C06A7E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B758709" w14:textId="37CF5A18" w:rsidR="00D12A98" w:rsidRPr="007C39AE" w:rsidRDefault="007179F5" w:rsidP="00336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1A0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6CA3989" w14:textId="1E10B393" w:rsidR="00D12A98" w:rsidRPr="007C39AE" w:rsidRDefault="00B20556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A70B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70E31BC" w14:textId="1D496848" w:rsidR="00D12A98" w:rsidRPr="007C39AE" w:rsidRDefault="0052033E" w:rsidP="00CA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05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6B19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14938F5A" w14:textId="77777777" w:rsidTr="007C39AE">
        <w:tc>
          <w:tcPr>
            <w:tcW w:w="3463" w:type="dxa"/>
          </w:tcPr>
          <w:p w14:paraId="408B35C7" w14:textId="1642233E" w:rsidR="0052033E" w:rsidRPr="00B20556" w:rsidRDefault="0052033E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0556">
              <w:rPr>
                <w:rFonts w:ascii="Times New Roman" w:hAnsi="Times New Roman" w:cs="Times New Roman"/>
                <w:sz w:val="28"/>
                <w:szCs w:val="28"/>
              </w:rPr>
              <w:t xml:space="preserve">Іноземна мова </w:t>
            </w:r>
          </w:p>
        </w:tc>
        <w:tc>
          <w:tcPr>
            <w:tcW w:w="1180" w:type="dxa"/>
          </w:tcPr>
          <w:p w14:paraId="379AF60D" w14:textId="7D983082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4EDE13A2" w14:textId="0CB873B7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38A40F8F" w14:textId="62494B7F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8F5B566" w14:textId="743F9BA9" w:rsidR="0052033E" w:rsidRPr="007C39AE" w:rsidRDefault="00B20556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53CB25D" w14:textId="68F4C1E1" w:rsidR="0052033E" w:rsidRPr="007C39AE" w:rsidRDefault="00B20556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20556" w:rsidRPr="0013715E" w14:paraId="7FB90AA1" w14:textId="77777777" w:rsidTr="007C39AE">
        <w:tc>
          <w:tcPr>
            <w:tcW w:w="3463" w:type="dxa"/>
          </w:tcPr>
          <w:p w14:paraId="7BEF22F1" w14:textId="37FBF834" w:rsidR="00B20556" w:rsidRPr="00B20556" w:rsidRDefault="00B20556" w:rsidP="00B2055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0556">
              <w:rPr>
                <w:rFonts w:ascii="Times New Roman" w:hAnsi="Times New Roman" w:cs="Times New Roman"/>
                <w:sz w:val="28"/>
                <w:szCs w:val="28"/>
              </w:rPr>
              <w:t>Військова та бойова підготовка</w:t>
            </w:r>
          </w:p>
        </w:tc>
        <w:tc>
          <w:tcPr>
            <w:tcW w:w="1180" w:type="dxa"/>
          </w:tcPr>
          <w:p w14:paraId="201C810C" w14:textId="3C820392" w:rsidR="00B20556" w:rsidRPr="007C39AE" w:rsidRDefault="00B20556" w:rsidP="00B20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08F68D4" w14:textId="59491B32" w:rsidR="00B20556" w:rsidRPr="007C39AE" w:rsidRDefault="00B20556" w:rsidP="00B20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53ABA" w14:textId="2E9F857E" w:rsidR="00B20556" w:rsidRPr="007C39AE" w:rsidRDefault="00B20556" w:rsidP="00B20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B9A9D67" w14:textId="4708D2C4" w:rsidR="00B20556" w:rsidRPr="007C39AE" w:rsidRDefault="00B20556" w:rsidP="00B20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59567B9" w14:textId="36FCD5B5" w:rsidR="00B20556" w:rsidRPr="007C39AE" w:rsidRDefault="00B20556" w:rsidP="00B20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20556" w:rsidRPr="0013715E" w14:paraId="68E80DE6" w14:textId="77777777" w:rsidTr="007C39AE">
        <w:tc>
          <w:tcPr>
            <w:tcW w:w="3463" w:type="dxa"/>
          </w:tcPr>
          <w:p w14:paraId="78D9CE60" w14:textId="27518A76" w:rsidR="00B20556" w:rsidRPr="00B20556" w:rsidRDefault="00B20556" w:rsidP="00B2055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0556">
              <w:rPr>
                <w:rFonts w:ascii="Times New Roman" w:hAnsi="Times New Roman" w:cs="Times New Roman"/>
                <w:sz w:val="28"/>
                <w:szCs w:val="28"/>
              </w:rPr>
              <w:t>Кримінальне право</w:t>
            </w:r>
          </w:p>
        </w:tc>
        <w:tc>
          <w:tcPr>
            <w:tcW w:w="1180" w:type="dxa"/>
          </w:tcPr>
          <w:p w14:paraId="56CF3DDF" w14:textId="29DBD9F3" w:rsidR="00B20556" w:rsidRPr="007C39AE" w:rsidRDefault="00B20556" w:rsidP="00B20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67857DBC" w14:textId="5F65CB21" w:rsidR="00B20556" w:rsidRPr="007C39AE" w:rsidRDefault="00B20556" w:rsidP="00B20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7357A74" w14:textId="1B119057" w:rsidR="00B20556" w:rsidRPr="007C39AE" w:rsidRDefault="00B20556" w:rsidP="00B20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9A76FDC" w14:textId="70495100" w:rsidR="00B20556" w:rsidRPr="007C39AE" w:rsidRDefault="00B20556" w:rsidP="00B20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77B1BD9" w14:textId="161FB628" w:rsidR="00B20556" w:rsidRPr="007C39AE" w:rsidRDefault="00B20556" w:rsidP="00B20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2B1D991F" w14:textId="77777777" w:rsidTr="007C39AE">
        <w:tc>
          <w:tcPr>
            <w:tcW w:w="3463" w:type="dxa"/>
          </w:tcPr>
          <w:p w14:paraId="296A27FE" w14:textId="0B373DAC" w:rsidR="0052033E" w:rsidRPr="00B20556" w:rsidRDefault="0052033E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0556">
              <w:rPr>
                <w:rFonts w:ascii="Times New Roman" w:hAnsi="Times New Roman" w:cs="Times New Roman"/>
                <w:sz w:val="28"/>
                <w:szCs w:val="28"/>
              </w:rPr>
              <w:t>Криміналістика</w:t>
            </w:r>
          </w:p>
        </w:tc>
        <w:tc>
          <w:tcPr>
            <w:tcW w:w="1180" w:type="dxa"/>
          </w:tcPr>
          <w:p w14:paraId="688D0347" w14:textId="68CB8E6E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4C3A9FE" w14:textId="5475627A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15D17AA" w14:textId="47F867DC" w:rsidR="0052033E" w:rsidRPr="007C39AE" w:rsidRDefault="00E31D5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B61BCE8" w14:textId="75C13E8A" w:rsidR="0052033E" w:rsidRPr="007C39AE" w:rsidRDefault="00E31D5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F98FC8D" w14:textId="56B823DA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31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31D5B" w:rsidRPr="0013715E" w14:paraId="41CBFC56" w14:textId="77777777" w:rsidTr="007C39AE">
        <w:tc>
          <w:tcPr>
            <w:tcW w:w="3463" w:type="dxa"/>
          </w:tcPr>
          <w:p w14:paraId="2554DA50" w14:textId="77777777" w:rsidR="00E31D5B" w:rsidRPr="00B20556" w:rsidRDefault="00E31D5B" w:rsidP="00E3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56">
              <w:rPr>
                <w:rFonts w:ascii="Times New Roman" w:hAnsi="Times New Roman" w:cs="Times New Roman"/>
                <w:sz w:val="28"/>
                <w:szCs w:val="28"/>
              </w:rPr>
              <w:t>Оперативно-розшукова</w:t>
            </w:r>
          </w:p>
          <w:p w14:paraId="29880352" w14:textId="4347E3BD" w:rsidR="00E31D5B" w:rsidRPr="00B20556" w:rsidRDefault="00E31D5B" w:rsidP="00E31D5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0556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</w:p>
        </w:tc>
        <w:tc>
          <w:tcPr>
            <w:tcW w:w="1180" w:type="dxa"/>
          </w:tcPr>
          <w:p w14:paraId="61F41816" w14:textId="4D67E3A4" w:rsidR="00E31D5B" w:rsidRPr="007C39AE" w:rsidRDefault="00E31D5B" w:rsidP="00E31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6C4CDFC7" w14:textId="5E3395B6" w:rsidR="00E31D5B" w:rsidRPr="007C39AE" w:rsidRDefault="00E31D5B" w:rsidP="00E31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5C31C2B0" w14:textId="25F670A0" w:rsidR="00E31D5B" w:rsidRPr="007C39AE" w:rsidRDefault="00E31D5B" w:rsidP="00E31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C06BB44" w14:textId="385E2E1A" w:rsidR="00E31D5B" w:rsidRPr="007C39AE" w:rsidRDefault="00E31D5B" w:rsidP="00E31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94B1E09" w14:textId="05EB602A" w:rsidR="00E31D5B" w:rsidRPr="007C39AE" w:rsidRDefault="00E31D5B" w:rsidP="00E31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4B71C5D0" w14:textId="77777777" w:rsidTr="007C39AE">
        <w:tc>
          <w:tcPr>
            <w:tcW w:w="3463" w:type="dxa"/>
          </w:tcPr>
          <w:p w14:paraId="31230028" w14:textId="31CA69C0" w:rsidR="0052033E" w:rsidRPr="00B20556" w:rsidRDefault="0052033E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0556">
              <w:rPr>
                <w:rFonts w:ascii="Times New Roman" w:hAnsi="Times New Roman" w:cs="Times New Roman"/>
                <w:sz w:val="28"/>
                <w:szCs w:val="28"/>
              </w:rPr>
              <w:t>Адміністративне право</w:t>
            </w:r>
          </w:p>
        </w:tc>
        <w:tc>
          <w:tcPr>
            <w:tcW w:w="1180" w:type="dxa"/>
          </w:tcPr>
          <w:p w14:paraId="26C9DEE4" w14:textId="11D505D3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9789AEF" w14:textId="0ECAD4D8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2DC8EF4" w14:textId="33BDCC5F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264EF19" w14:textId="2BD2FBA4" w:rsidR="0052033E" w:rsidRPr="007C39AE" w:rsidRDefault="00E31D5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5355E5B" w14:textId="065D0CA0" w:rsidR="0052033E" w:rsidRPr="007C39AE" w:rsidRDefault="00E31D5B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033E" w:rsidRPr="0013715E" w14:paraId="0B93E842" w14:textId="77777777" w:rsidTr="007C39AE">
        <w:tc>
          <w:tcPr>
            <w:tcW w:w="3463" w:type="dxa"/>
          </w:tcPr>
          <w:p w14:paraId="63381535" w14:textId="158649B7" w:rsidR="0052033E" w:rsidRPr="00B20556" w:rsidRDefault="0052033E" w:rsidP="0052033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0556">
              <w:rPr>
                <w:rFonts w:ascii="Times New Roman" w:hAnsi="Times New Roman" w:cs="Times New Roman"/>
                <w:sz w:val="28"/>
                <w:szCs w:val="28"/>
              </w:rPr>
              <w:t>Цивільне та сімейне право</w:t>
            </w:r>
          </w:p>
        </w:tc>
        <w:tc>
          <w:tcPr>
            <w:tcW w:w="1180" w:type="dxa"/>
          </w:tcPr>
          <w:p w14:paraId="79927DD9" w14:textId="06720530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3F2E7BF" w14:textId="5BEED565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8B12BE2" w14:textId="0C87AD65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FED37FE" w14:textId="0D2BD220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D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A8A02A3" w14:textId="66E8F0F0" w:rsidR="0052033E" w:rsidRPr="007C39AE" w:rsidRDefault="0052033E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31D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31D5B" w:rsidRPr="0013715E" w14:paraId="16CB6854" w14:textId="77777777" w:rsidTr="007C39AE">
        <w:tc>
          <w:tcPr>
            <w:tcW w:w="3463" w:type="dxa"/>
          </w:tcPr>
          <w:p w14:paraId="5891F69E" w14:textId="4A7EF071" w:rsidR="00E31D5B" w:rsidRPr="00B20556" w:rsidRDefault="00E31D5B" w:rsidP="00E3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56">
              <w:rPr>
                <w:rFonts w:ascii="Times New Roman" w:hAnsi="Times New Roman" w:cs="Times New Roman"/>
                <w:sz w:val="28"/>
                <w:szCs w:val="28"/>
              </w:rPr>
              <w:t>Господарське право</w:t>
            </w:r>
          </w:p>
        </w:tc>
        <w:tc>
          <w:tcPr>
            <w:tcW w:w="1180" w:type="dxa"/>
          </w:tcPr>
          <w:p w14:paraId="72AEF160" w14:textId="769B79A7" w:rsidR="00E31D5B" w:rsidRDefault="00E31D5B" w:rsidP="00E31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3C6ED1E2" w14:textId="4596EDC9" w:rsidR="00E31D5B" w:rsidRDefault="00E31D5B" w:rsidP="00E31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276950F" w14:textId="4A2D0412" w:rsidR="00E31D5B" w:rsidRDefault="00E31D5B" w:rsidP="00E31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A411EA4" w14:textId="28257B7B" w:rsidR="00E31D5B" w:rsidRDefault="00E31D5B" w:rsidP="00E31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4F414A47" w14:textId="0B267E02" w:rsidR="00E31D5B" w:rsidRDefault="00E31D5B" w:rsidP="00E31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31D5B" w:rsidRPr="0013715E" w14:paraId="088AE450" w14:textId="77777777" w:rsidTr="007C39AE">
        <w:tc>
          <w:tcPr>
            <w:tcW w:w="3463" w:type="dxa"/>
          </w:tcPr>
          <w:p w14:paraId="6D1E029A" w14:textId="77777777" w:rsidR="00E31D5B" w:rsidRPr="00B20556" w:rsidRDefault="00E31D5B" w:rsidP="00E3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56">
              <w:rPr>
                <w:rFonts w:ascii="Times New Roman" w:hAnsi="Times New Roman" w:cs="Times New Roman"/>
                <w:sz w:val="28"/>
                <w:szCs w:val="28"/>
              </w:rPr>
              <w:t>Право Європейського</w:t>
            </w:r>
          </w:p>
          <w:p w14:paraId="3335D1BC" w14:textId="3356C336" w:rsidR="00E31D5B" w:rsidRPr="00B20556" w:rsidRDefault="00E31D5B" w:rsidP="00E3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56">
              <w:rPr>
                <w:rFonts w:ascii="Times New Roman" w:hAnsi="Times New Roman" w:cs="Times New Roman"/>
                <w:sz w:val="28"/>
                <w:szCs w:val="28"/>
              </w:rPr>
              <w:t>Союзу</w:t>
            </w:r>
          </w:p>
        </w:tc>
        <w:tc>
          <w:tcPr>
            <w:tcW w:w="1180" w:type="dxa"/>
          </w:tcPr>
          <w:p w14:paraId="32BBF7EF" w14:textId="287CCF97" w:rsidR="00E31D5B" w:rsidRDefault="00E31D5B" w:rsidP="00E31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70234F1B" w14:textId="57349B69" w:rsidR="00E31D5B" w:rsidRDefault="00E31D5B" w:rsidP="00E31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159EC35C" w14:textId="183AF6E5" w:rsidR="00E31D5B" w:rsidRDefault="00E31D5B" w:rsidP="00E31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6B96057" w14:textId="2C6E7CD7" w:rsidR="00E31D5B" w:rsidRDefault="00E31D5B" w:rsidP="00E31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0B19AC3" w14:textId="206AC0BB" w:rsidR="00E31D5B" w:rsidRDefault="00E31D5B" w:rsidP="00E31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31D5B" w:rsidRPr="0013715E" w14:paraId="19FB9CA1" w14:textId="77777777" w:rsidTr="007C39AE">
        <w:tc>
          <w:tcPr>
            <w:tcW w:w="3463" w:type="dxa"/>
          </w:tcPr>
          <w:p w14:paraId="2ED0F1E8" w14:textId="0F26D768" w:rsidR="00E31D5B" w:rsidRPr="00B20556" w:rsidRDefault="00E31D5B" w:rsidP="00E3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56">
              <w:rPr>
                <w:rFonts w:ascii="Times New Roman" w:hAnsi="Times New Roman" w:cs="Times New Roman"/>
                <w:sz w:val="28"/>
                <w:szCs w:val="28"/>
              </w:rPr>
              <w:t>Пенітенціарна педагогіка</w:t>
            </w:r>
          </w:p>
        </w:tc>
        <w:tc>
          <w:tcPr>
            <w:tcW w:w="1180" w:type="dxa"/>
          </w:tcPr>
          <w:p w14:paraId="20DD18C4" w14:textId="722B74FB" w:rsidR="00E31D5B" w:rsidRDefault="00E31D5B" w:rsidP="00E31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5D0BD59E" w14:textId="0833B5A0" w:rsidR="00E31D5B" w:rsidRDefault="00E31D5B" w:rsidP="00E31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A0EF401" w14:textId="42CB7917" w:rsidR="00E31D5B" w:rsidRDefault="00E31D5B" w:rsidP="00E31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AB38988" w14:textId="09EE2BCD" w:rsidR="00E31D5B" w:rsidRDefault="00E31D5B" w:rsidP="00E31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4AFDE99" w14:textId="21D466BF" w:rsidR="00E31D5B" w:rsidRDefault="00E31D5B" w:rsidP="00E31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4ED88B73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0E1206">
        <w:rPr>
          <w:rFonts w:ascii="Times New Roman" w:hAnsi="Times New Roman" w:cs="Times New Roman"/>
          <w:sz w:val="28"/>
          <w:szCs w:val="28"/>
        </w:rPr>
        <w:t>курсанти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3C35FA">
        <w:rPr>
          <w:rFonts w:ascii="Times New Roman" w:hAnsi="Times New Roman" w:cs="Times New Roman"/>
          <w:sz w:val="28"/>
          <w:szCs w:val="28"/>
        </w:rPr>
        <w:t xml:space="preserve">третього року навчання </w:t>
      </w:r>
      <w:r w:rsidR="00347893"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347893">
        <w:rPr>
          <w:rFonts w:ascii="Times New Roman" w:hAnsi="Times New Roman" w:cs="Times New Roman"/>
          <w:sz w:val="28"/>
          <w:szCs w:val="28"/>
        </w:rPr>
        <w:t xml:space="preserve">П </w:t>
      </w:r>
      <w:r w:rsidR="00347893" w:rsidRPr="00010739">
        <w:rPr>
          <w:rFonts w:ascii="Times New Roman" w:hAnsi="Times New Roman" w:cs="Times New Roman"/>
          <w:sz w:val="28"/>
          <w:szCs w:val="28"/>
        </w:rPr>
        <w:t>«П</w:t>
      </w:r>
      <w:r w:rsidR="005D755C">
        <w:rPr>
          <w:rFonts w:ascii="Times New Roman" w:hAnsi="Times New Roman" w:cs="Times New Roman"/>
          <w:sz w:val="28"/>
          <w:szCs w:val="28"/>
        </w:rPr>
        <w:t>раво</w:t>
      </w:r>
      <w:r w:rsidR="00347893" w:rsidRPr="00010739">
        <w:rPr>
          <w:rFonts w:ascii="Times New Roman" w:hAnsi="Times New Roman" w:cs="Times New Roman"/>
          <w:sz w:val="28"/>
          <w:szCs w:val="28"/>
        </w:rPr>
        <w:t>»</w:t>
      </w:r>
      <w:r w:rsidR="00347893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47893"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високо оцінюють якість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силабусів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навчальних дисциплін І семестру 202</w:t>
      </w:r>
      <w:r w:rsidR="00B20556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B20556">
        <w:rPr>
          <w:rFonts w:ascii="Times New Roman" w:hAnsi="Times New Roman" w:cs="Times New Roman"/>
          <w:sz w:val="28"/>
          <w:szCs w:val="28"/>
        </w:rPr>
        <w:t>5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893"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347893" w:rsidRPr="00347893">
        <w:rPr>
          <w:rFonts w:ascii="Times New Roman" w:hAnsi="Times New Roman" w:cs="Times New Roman"/>
          <w:sz w:val="28"/>
          <w:szCs w:val="28"/>
        </w:rPr>
        <w:t>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5D8B39" w14:textId="747D67A3" w:rsidR="006E4F43" w:rsidRDefault="0007724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6E4F43">
        <w:rPr>
          <w:rFonts w:ascii="Times New Roman" w:hAnsi="Times New Roman" w:cs="Times New Roman"/>
          <w:sz w:val="28"/>
          <w:szCs w:val="28"/>
        </w:rPr>
        <w:t xml:space="preserve">% вважають, що в них була достатня кількість </w:t>
      </w:r>
      <w:r w:rsidR="006E4F43" w:rsidRPr="006E4F43">
        <w:rPr>
          <w:rFonts w:ascii="Times New Roman" w:hAnsi="Times New Roman" w:cs="Times New Roman"/>
          <w:sz w:val="28"/>
          <w:szCs w:val="28"/>
        </w:rPr>
        <w:t>матеріал</w:t>
      </w:r>
      <w:r w:rsidR="006E4F43">
        <w:rPr>
          <w:rFonts w:ascii="Times New Roman" w:hAnsi="Times New Roman" w:cs="Times New Roman"/>
          <w:sz w:val="28"/>
          <w:szCs w:val="28"/>
        </w:rPr>
        <w:t>ів</w:t>
      </w:r>
      <w:r w:rsidR="006E4F43" w:rsidRPr="006E4F43">
        <w:rPr>
          <w:rFonts w:ascii="Times New Roman" w:hAnsi="Times New Roman" w:cs="Times New Roman"/>
          <w:sz w:val="28"/>
          <w:szCs w:val="28"/>
        </w:rPr>
        <w:t>, як</w:t>
      </w:r>
      <w:r w:rsidR="006E4F43">
        <w:rPr>
          <w:rFonts w:ascii="Times New Roman" w:hAnsi="Times New Roman" w:cs="Times New Roman"/>
          <w:sz w:val="28"/>
          <w:szCs w:val="28"/>
        </w:rPr>
        <w:t>і</w:t>
      </w:r>
      <w:r w:rsidR="006E4F43" w:rsidRPr="006E4F43">
        <w:rPr>
          <w:rFonts w:ascii="Times New Roman" w:hAnsi="Times New Roman" w:cs="Times New Roman"/>
          <w:sz w:val="28"/>
          <w:szCs w:val="28"/>
        </w:rPr>
        <w:t xml:space="preserve"> міст</w:t>
      </w:r>
      <w:r w:rsidR="006E4F43">
        <w:rPr>
          <w:rFonts w:ascii="Times New Roman" w:hAnsi="Times New Roman" w:cs="Times New Roman"/>
          <w:sz w:val="28"/>
          <w:szCs w:val="28"/>
        </w:rPr>
        <w:t>ять</w:t>
      </w:r>
      <w:r w:rsidR="006E4F43" w:rsidRPr="006E4F43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літературі, для належної підготовки до занять, для виконання самостійної роботи, для успішного складання контрольних заходів тощо</w:t>
      </w:r>
      <w:r w:rsidR="00D35DDF">
        <w:rPr>
          <w:rFonts w:ascii="Times New Roman" w:hAnsi="Times New Roman" w:cs="Times New Roman"/>
          <w:sz w:val="28"/>
          <w:szCs w:val="28"/>
        </w:rPr>
        <w:t>.</w:t>
      </w:r>
    </w:p>
    <w:p w14:paraId="15C1F211" w14:textId="444FDC63" w:rsidR="00D35DDF" w:rsidRDefault="0007724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D35DDF">
        <w:rPr>
          <w:rFonts w:ascii="Times New Roman" w:hAnsi="Times New Roman" w:cs="Times New Roman"/>
          <w:sz w:val="28"/>
          <w:szCs w:val="28"/>
        </w:rPr>
        <w:t>% респондентів о</w:t>
      </w:r>
      <w:r w:rsidR="00D35DDF" w:rsidRPr="00D35DDF">
        <w:rPr>
          <w:rFonts w:ascii="Times New Roman" w:hAnsi="Times New Roman" w:cs="Times New Roman"/>
          <w:sz w:val="28"/>
          <w:szCs w:val="28"/>
        </w:rPr>
        <w:t>цін</w:t>
      </w:r>
      <w:r w:rsidR="00D35DDF">
        <w:rPr>
          <w:rFonts w:ascii="Times New Roman" w:hAnsi="Times New Roman" w:cs="Times New Roman"/>
          <w:sz w:val="28"/>
          <w:szCs w:val="28"/>
        </w:rPr>
        <w:t>или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 w:rsidR="00D35DDF">
        <w:rPr>
          <w:rFonts w:ascii="Times New Roman" w:hAnsi="Times New Roman" w:cs="Times New Roman"/>
          <w:sz w:val="28"/>
          <w:szCs w:val="28"/>
        </w:rPr>
        <w:t>, як таку, що є у в</w:t>
      </w:r>
      <w:r w:rsidR="00D35DDF" w:rsidRPr="00D35DDF">
        <w:rPr>
          <w:rFonts w:ascii="Times New Roman" w:hAnsi="Times New Roman" w:cs="Times New Roman"/>
          <w:sz w:val="28"/>
          <w:szCs w:val="28"/>
        </w:rPr>
        <w:t>ільн</w:t>
      </w:r>
      <w:r w:rsidR="00D35DDF">
        <w:rPr>
          <w:rFonts w:ascii="Times New Roman" w:hAnsi="Times New Roman" w:cs="Times New Roman"/>
          <w:sz w:val="28"/>
          <w:szCs w:val="28"/>
        </w:rPr>
        <w:t>ому доступі</w:t>
      </w:r>
      <w:r w:rsidR="00B32B83">
        <w:rPr>
          <w:rFonts w:ascii="Times New Roman" w:hAnsi="Times New Roman" w:cs="Times New Roman"/>
          <w:sz w:val="28"/>
          <w:szCs w:val="28"/>
        </w:rPr>
        <w:t>, та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B32B83">
        <w:rPr>
          <w:rFonts w:ascii="Times New Roman" w:hAnsi="Times New Roman" w:cs="Times New Roman"/>
          <w:sz w:val="28"/>
          <w:szCs w:val="28"/>
        </w:rPr>
        <w:t>е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B32B83">
        <w:rPr>
          <w:rFonts w:ascii="Times New Roman" w:hAnsi="Times New Roman" w:cs="Times New Roman"/>
          <w:sz w:val="28"/>
          <w:szCs w:val="28"/>
        </w:rPr>
        <w:t>ти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B32B83">
        <w:rPr>
          <w:rFonts w:ascii="Times New Roman" w:hAnsi="Times New Roman" w:cs="Times New Roman"/>
          <w:sz w:val="28"/>
          <w:szCs w:val="28"/>
        </w:rPr>
        <w:t>дена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</w:t>
      </w:r>
      <w:r w:rsidR="008B79A5">
        <w:rPr>
          <w:rFonts w:ascii="Times New Roman" w:hAnsi="Times New Roman" w:cs="Times New Roman"/>
          <w:sz w:val="28"/>
          <w:szCs w:val="28"/>
        </w:rPr>
        <w:t xml:space="preserve">та </w:t>
      </w:r>
      <w:r w:rsidR="00D35DDF" w:rsidRPr="00D35DDF">
        <w:rPr>
          <w:rFonts w:ascii="Times New Roman" w:hAnsi="Times New Roman" w:cs="Times New Roman"/>
          <w:sz w:val="28"/>
          <w:szCs w:val="28"/>
        </w:rPr>
        <w:t>в мережі Інтернет</w:t>
      </w:r>
      <w:r w:rsidR="008B79A5">
        <w:rPr>
          <w:rFonts w:ascii="Times New Roman" w:hAnsi="Times New Roman" w:cs="Times New Roman"/>
          <w:sz w:val="28"/>
          <w:szCs w:val="28"/>
        </w:rPr>
        <w:t>.</w:t>
      </w:r>
    </w:p>
    <w:p w14:paraId="3E37BDAE" w14:textId="184CB961" w:rsidR="005527A1" w:rsidRDefault="0007724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5527A1">
        <w:rPr>
          <w:rFonts w:ascii="Times New Roman" w:hAnsi="Times New Roman" w:cs="Times New Roman"/>
          <w:sz w:val="28"/>
          <w:szCs w:val="28"/>
        </w:rPr>
        <w:t>% респондентів задоволені методами проведення занять.</w:t>
      </w:r>
    </w:p>
    <w:p w14:paraId="20895ECA" w14:textId="7CA51B98" w:rsidR="005527A1" w:rsidRDefault="0007724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21247D">
        <w:rPr>
          <w:rFonts w:ascii="Times New Roman" w:hAnsi="Times New Roman" w:cs="Times New Roman"/>
          <w:sz w:val="28"/>
          <w:szCs w:val="28"/>
        </w:rPr>
        <w:t>% курсантів 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7FB70EFF" w:rsidR="00A83BBA" w:rsidRDefault="0007724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99</w:t>
      </w:r>
      <w:r w:rsidR="00F16AA5">
        <w:rPr>
          <w:rFonts w:ascii="Times New Roman" w:hAnsi="Times New Roman" w:cs="Times New Roman"/>
          <w:sz w:val="28"/>
          <w:szCs w:val="28"/>
        </w:rPr>
        <w:t xml:space="preserve">% здобувачів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7D81B6D8" w:rsidR="00F16AA5" w:rsidRDefault="0007724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F16AA5">
        <w:rPr>
          <w:rFonts w:ascii="Times New Roman" w:hAnsi="Times New Roman" w:cs="Times New Roman"/>
          <w:sz w:val="28"/>
          <w:szCs w:val="28"/>
        </w:rPr>
        <w:t xml:space="preserve">% респондентів, повідомило про те, що їм було зрозумілі критерії оцінювання з навчальних дисциплін,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3A5C14AD" w:rsidR="00F16AA5" w:rsidRDefault="0007724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F16AA5" w:rsidRPr="00F16AA5">
        <w:rPr>
          <w:rFonts w:ascii="Times New Roman" w:hAnsi="Times New Roman" w:cs="Times New Roman"/>
          <w:sz w:val="28"/>
          <w:szCs w:val="28"/>
        </w:rPr>
        <w:t>респондентів зазначили, що викладачі дотримувалися об’єктивності та неупередженості під час проведення контрольних заходів.</w:t>
      </w:r>
    </w:p>
    <w:p w14:paraId="1A37E327" w14:textId="0BBBFD85" w:rsidR="00C641CF" w:rsidRDefault="00C641C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Зокрема, </w:t>
      </w:r>
      <w:r w:rsidR="005A65B2">
        <w:rPr>
          <w:rFonts w:ascii="Times New Roman" w:hAnsi="Times New Roman" w:cs="Times New Roman"/>
          <w:sz w:val="28"/>
          <w:szCs w:val="28"/>
        </w:rPr>
        <w:t>100</w:t>
      </w:r>
      <w:r w:rsidRPr="00C641CF">
        <w:rPr>
          <w:rFonts w:ascii="Times New Roman" w:hAnsi="Times New Roman" w:cs="Times New Roman"/>
          <w:sz w:val="28"/>
          <w:szCs w:val="28"/>
        </w:rPr>
        <w:t>%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 w:rsidR="00DC7005"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 xml:space="preserve">проводять окремі бесіди, застосовують професійне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антиплагіатне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 програмне забезпечення, а також вживають передбачені «Кодексом академічної доброчесності Академії» дії під час виявлення проявів академічної </w:t>
      </w:r>
      <w:proofErr w:type="spellStart"/>
      <w:r w:rsidRPr="00C641CF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C641C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613B79C" w14:textId="1E676B17" w:rsidR="0007724F" w:rsidRDefault="0007724F" w:rsidP="000772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95% респондентів </w:t>
      </w:r>
      <w:r w:rsidRPr="00632AA7">
        <w:rPr>
          <w:rFonts w:ascii="Times New Roman" w:hAnsi="Times New Roman" w:cs="Times New Roman"/>
          <w:sz w:val="28"/>
          <w:szCs w:val="28"/>
        </w:rPr>
        <w:t xml:space="preserve">задоволені рівнем підготовки викладачів до викладання </w:t>
      </w:r>
      <w:r>
        <w:rPr>
          <w:rFonts w:ascii="Times New Roman" w:hAnsi="Times New Roman" w:cs="Times New Roman"/>
          <w:sz w:val="28"/>
          <w:szCs w:val="28"/>
        </w:rPr>
        <w:t xml:space="preserve">усіх </w:t>
      </w:r>
      <w:r w:rsidRPr="00632AA7">
        <w:rPr>
          <w:rFonts w:ascii="Times New Roman" w:hAnsi="Times New Roman" w:cs="Times New Roman"/>
          <w:sz w:val="28"/>
          <w:szCs w:val="28"/>
        </w:rPr>
        <w:t>дисциплін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40E295" w14:textId="7EC3D938" w:rsidR="001E60FB" w:rsidRDefault="0007724F" w:rsidP="000772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99 % респондентів зазначили, що викладачі дотримувалися вимог </w:t>
      </w:r>
      <w:r w:rsidRPr="009937FE">
        <w:rPr>
          <w:rFonts w:ascii="Times New Roman" w:hAnsi="Times New Roman" w:cs="Times New Roman"/>
          <w:sz w:val="28"/>
          <w:szCs w:val="28"/>
        </w:rPr>
        <w:t>Закону України «Про забезпечення функціонування української мови як державної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577DFF" w14:textId="20B82E06" w:rsidR="00E41743" w:rsidRDefault="0007724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E41743" w:rsidRPr="00E41743">
        <w:rPr>
          <w:rFonts w:ascii="Times New Roman" w:hAnsi="Times New Roman" w:cs="Times New Roman"/>
          <w:sz w:val="28"/>
          <w:szCs w:val="28"/>
        </w:rPr>
        <w:t>% респондентів зазначили</w:t>
      </w:r>
      <w:r w:rsidR="00191ADE">
        <w:rPr>
          <w:rFonts w:ascii="Times New Roman" w:hAnsi="Times New Roman" w:cs="Times New Roman"/>
          <w:sz w:val="28"/>
          <w:szCs w:val="28"/>
        </w:rPr>
        <w:t>,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E41743">
        <w:rPr>
          <w:rFonts w:ascii="Times New Roman" w:hAnsi="Times New Roman" w:cs="Times New Roman"/>
          <w:sz w:val="28"/>
          <w:szCs w:val="28"/>
        </w:rPr>
        <w:t xml:space="preserve">що викладачами, освітньому </w:t>
      </w:r>
      <w:r w:rsidR="00E41743" w:rsidRPr="00E41743">
        <w:rPr>
          <w:rFonts w:ascii="Times New Roman" w:hAnsi="Times New Roman" w:cs="Times New Roman"/>
          <w:sz w:val="28"/>
          <w:szCs w:val="28"/>
        </w:rPr>
        <w:t>процесі</w:t>
      </w:r>
      <w:r w:rsidR="00E41743">
        <w:rPr>
          <w:rFonts w:ascii="Times New Roman" w:hAnsi="Times New Roman" w:cs="Times New Roman"/>
          <w:sz w:val="28"/>
          <w:szCs w:val="28"/>
        </w:rPr>
        <w:t>, використовуються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191ADE" w:rsidRPr="00E41743">
        <w:rPr>
          <w:rFonts w:ascii="Times New Roman" w:hAnsi="Times New Roman" w:cs="Times New Roman"/>
          <w:sz w:val="28"/>
          <w:szCs w:val="28"/>
        </w:rPr>
        <w:t xml:space="preserve">сучасні технічні засоби </w:t>
      </w:r>
      <w:r w:rsidR="00191ADE">
        <w:rPr>
          <w:rFonts w:ascii="Times New Roman" w:hAnsi="Times New Roman" w:cs="Times New Roman"/>
          <w:sz w:val="28"/>
          <w:szCs w:val="28"/>
        </w:rPr>
        <w:t xml:space="preserve">навчання, та </w:t>
      </w:r>
      <w:r w:rsidR="00E41743" w:rsidRPr="00E41743">
        <w:rPr>
          <w:rFonts w:ascii="Times New Roman" w:hAnsi="Times New Roman" w:cs="Times New Roman"/>
          <w:sz w:val="28"/>
          <w:szCs w:val="28"/>
        </w:rPr>
        <w:t>новітні, інтерактивн</w:t>
      </w:r>
      <w:r w:rsidR="00E41743">
        <w:rPr>
          <w:rFonts w:ascii="Times New Roman" w:hAnsi="Times New Roman" w:cs="Times New Roman"/>
          <w:sz w:val="28"/>
          <w:szCs w:val="28"/>
        </w:rPr>
        <w:t>і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91ADE">
        <w:rPr>
          <w:rFonts w:ascii="Times New Roman" w:hAnsi="Times New Roman" w:cs="Times New Roman"/>
          <w:sz w:val="28"/>
          <w:szCs w:val="28"/>
        </w:rPr>
        <w:t>и</w:t>
      </w:r>
      <w:r w:rsidR="00E41743">
        <w:rPr>
          <w:rFonts w:ascii="Times New Roman" w:hAnsi="Times New Roman" w:cs="Times New Roman"/>
          <w:sz w:val="28"/>
          <w:szCs w:val="28"/>
        </w:rPr>
        <w:t xml:space="preserve"> викладання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, які відповідають вимогам </w:t>
      </w:r>
      <w:proofErr w:type="spellStart"/>
      <w:r w:rsidR="00E41743" w:rsidRPr="00E41743">
        <w:rPr>
          <w:rFonts w:ascii="Times New Roman" w:hAnsi="Times New Roman" w:cs="Times New Roman"/>
          <w:sz w:val="28"/>
          <w:szCs w:val="28"/>
        </w:rPr>
        <w:t>студентроцентрованого</w:t>
      </w:r>
      <w:proofErr w:type="spellEnd"/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підходу</w:t>
      </w:r>
      <w:r w:rsidR="00E41743">
        <w:rPr>
          <w:rFonts w:ascii="Times New Roman" w:hAnsi="Times New Roman" w:cs="Times New Roman"/>
          <w:sz w:val="28"/>
          <w:szCs w:val="28"/>
        </w:rPr>
        <w:t>.</w:t>
      </w:r>
    </w:p>
    <w:p w14:paraId="549E45C6" w14:textId="42F3832E" w:rsidR="00955E6E" w:rsidRDefault="0007724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F319AA" w:rsidRPr="00F319AA">
        <w:rPr>
          <w:rFonts w:ascii="Times New Roman" w:hAnsi="Times New Roman" w:cs="Times New Roman"/>
          <w:sz w:val="28"/>
          <w:szCs w:val="28"/>
        </w:rPr>
        <w:t xml:space="preserve">% респондентів засвідчили, що зміст навчальних дисциплін сприяє формуванню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(навичок комунікації, лідерства, командної роботи, тайм-менеджменту, здатності </w:t>
      </w:r>
      <w:proofErr w:type="spellStart"/>
      <w:r w:rsidR="00F319AA" w:rsidRPr="00F319AA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="00F319AA" w:rsidRPr="00F319AA">
        <w:rPr>
          <w:rFonts w:ascii="Times New Roman" w:hAnsi="Times New Roman" w:cs="Times New Roman"/>
          <w:sz w:val="28"/>
          <w:szCs w:val="28"/>
        </w:rPr>
        <w:t xml:space="preserve">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653E70E6" w14:textId="52FB8927" w:rsidR="00B86630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0A93" w:rsidRPr="0013715E" w14:paraId="62D9672A" w14:textId="77777777" w:rsidTr="009B1B87">
        <w:tc>
          <w:tcPr>
            <w:tcW w:w="3463" w:type="dxa"/>
          </w:tcPr>
          <w:p w14:paraId="7F87BD8C" w14:textId="40018339" w:rsidR="00670A93" w:rsidRPr="0013715E" w:rsidRDefault="00670A93" w:rsidP="00670A9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Спеціальна фізична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</w:p>
        </w:tc>
        <w:tc>
          <w:tcPr>
            <w:tcW w:w="1180" w:type="dxa"/>
          </w:tcPr>
          <w:p w14:paraId="157F8D5D" w14:textId="38FF7A02" w:rsidR="00670A93" w:rsidRPr="007C39AE" w:rsidRDefault="00670A93" w:rsidP="00670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595ED2AB" w14:textId="43BDC0CD" w:rsidR="00670A93" w:rsidRPr="007C39AE" w:rsidRDefault="00670A93" w:rsidP="00670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5C4D891" w14:textId="7626F1D2" w:rsidR="00670A93" w:rsidRPr="007C39AE" w:rsidRDefault="00670A93" w:rsidP="00670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BB5027A" w14:textId="362C175F" w:rsidR="00670A93" w:rsidRPr="007C39AE" w:rsidRDefault="00670A93" w:rsidP="00670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7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A2CC6F5" w14:textId="387513DE" w:rsidR="00670A93" w:rsidRPr="007C39AE" w:rsidRDefault="00670A93" w:rsidP="00670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B7A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70A93" w:rsidRPr="0013715E" w14:paraId="7092C96C" w14:textId="77777777" w:rsidTr="009B1B87">
        <w:tc>
          <w:tcPr>
            <w:tcW w:w="3463" w:type="dxa"/>
          </w:tcPr>
          <w:p w14:paraId="49579F02" w14:textId="17BF6A42" w:rsidR="00670A93" w:rsidRPr="0013715E" w:rsidRDefault="00670A93" w:rsidP="00670A9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Іноземна мова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професійним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спрямуванням</w:t>
            </w:r>
          </w:p>
        </w:tc>
        <w:tc>
          <w:tcPr>
            <w:tcW w:w="1180" w:type="dxa"/>
          </w:tcPr>
          <w:p w14:paraId="417BE705" w14:textId="5B4BD1A9" w:rsidR="00670A93" w:rsidRPr="007C39AE" w:rsidRDefault="00670A93" w:rsidP="00670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495A75BF" w14:textId="3DD46F29" w:rsidR="00670A93" w:rsidRPr="007C39AE" w:rsidRDefault="00670A93" w:rsidP="00670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2E63EC71" w14:textId="41E2EE1E" w:rsidR="00670A93" w:rsidRPr="007C39AE" w:rsidRDefault="00CB7A98" w:rsidP="00670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0A9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A726C8A" w14:textId="39D5DABA" w:rsidR="00670A93" w:rsidRPr="007C39AE" w:rsidRDefault="00CB7A98" w:rsidP="00670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37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70A9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2BABA88" w14:textId="70B6BD09" w:rsidR="00670A93" w:rsidRPr="007C39AE" w:rsidRDefault="00CB7A98" w:rsidP="00670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670A9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F41CF" w:rsidRPr="0013715E" w14:paraId="74B0E4E1" w14:textId="77777777" w:rsidTr="009B1B87">
        <w:tc>
          <w:tcPr>
            <w:tcW w:w="3463" w:type="dxa"/>
          </w:tcPr>
          <w:p w14:paraId="4A462227" w14:textId="53AB78E8" w:rsidR="002F41CF" w:rsidRPr="0013715E" w:rsidRDefault="002F41CF" w:rsidP="002F41C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Військова та бойова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</w:p>
        </w:tc>
        <w:tc>
          <w:tcPr>
            <w:tcW w:w="1180" w:type="dxa"/>
          </w:tcPr>
          <w:p w14:paraId="7F991DFC" w14:textId="574E4A25" w:rsidR="002F41CF" w:rsidRPr="007C39AE" w:rsidRDefault="002F41CF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30205B5D" w14:textId="3AC487FE" w:rsidR="002F41CF" w:rsidRPr="007C39AE" w:rsidRDefault="002F41CF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45DBA5A" w14:textId="7AD6E190" w:rsidR="002F41CF" w:rsidRPr="007C39AE" w:rsidRDefault="00CB7A98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41C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AC2F80B" w14:textId="5321AB2C" w:rsidR="002F41CF" w:rsidRPr="007C39AE" w:rsidRDefault="00CB7A98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F41C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4B2A6AC" w14:textId="0C17E4A7" w:rsidR="002F41CF" w:rsidRPr="007C39AE" w:rsidRDefault="00CB7A98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F4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1C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F41CF" w:rsidRPr="0013715E" w14:paraId="08C83AE8" w14:textId="77777777" w:rsidTr="009B1B87">
        <w:tc>
          <w:tcPr>
            <w:tcW w:w="3463" w:type="dxa"/>
          </w:tcPr>
          <w:p w14:paraId="4149881F" w14:textId="18AC75ED" w:rsidR="002F41CF" w:rsidRPr="0013715E" w:rsidRDefault="002F41CF" w:rsidP="002F41C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Кримінальне право</w:t>
            </w:r>
          </w:p>
        </w:tc>
        <w:tc>
          <w:tcPr>
            <w:tcW w:w="1180" w:type="dxa"/>
          </w:tcPr>
          <w:p w14:paraId="3CF7D4D2" w14:textId="2776A531" w:rsidR="002F41CF" w:rsidRPr="007C39AE" w:rsidRDefault="002F41CF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AAC41AD" w14:textId="1F2445FA" w:rsidR="002F41CF" w:rsidRPr="007C39AE" w:rsidRDefault="002F41CF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0D6044F8" w14:textId="4F78F31D" w:rsidR="002F41CF" w:rsidRPr="007C39AE" w:rsidRDefault="00CB7A98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41C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1429DA2" w14:textId="7C12EA52" w:rsidR="002F41CF" w:rsidRPr="007C39AE" w:rsidRDefault="00CB7A98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41C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3A62AE4" w14:textId="2DA98B34" w:rsidR="002F41CF" w:rsidRPr="007C39AE" w:rsidRDefault="00CB7A98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2F41C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F41CF" w:rsidRPr="0013715E" w14:paraId="100FC883" w14:textId="77777777" w:rsidTr="009B1B87">
        <w:tc>
          <w:tcPr>
            <w:tcW w:w="3463" w:type="dxa"/>
          </w:tcPr>
          <w:p w14:paraId="0488941A" w14:textId="0F8D4F3D" w:rsidR="002F41CF" w:rsidRPr="0013715E" w:rsidRDefault="002F41CF" w:rsidP="002F41C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Криміналістика</w:t>
            </w:r>
          </w:p>
        </w:tc>
        <w:tc>
          <w:tcPr>
            <w:tcW w:w="1180" w:type="dxa"/>
          </w:tcPr>
          <w:p w14:paraId="06A6574E" w14:textId="4323161C" w:rsidR="002F41CF" w:rsidRPr="007C39AE" w:rsidRDefault="002F41CF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3670051B" w14:textId="3B8CDC51" w:rsidR="002F41CF" w:rsidRPr="007C39AE" w:rsidRDefault="00CB7A98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41C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280B860" w14:textId="0AC68A41" w:rsidR="002F41CF" w:rsidRPr="007C39AE" w:rsidRDefault="00CB7A98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F41C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F2DED01" w14:textId="4A0BE522" w:rsidR="002F41CF" w:rsidRPr="007C39AE" w:rsidRDefault="00CB7A98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41C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FEA06B3" w14:textId="10ABE917" w:rsidR="002F41CF" w:rsidRPr="007C39AE" w:rsidRDefault="00CB7A98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2F41C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B7A98" w:rsidRPr="0013715E" w14:paraId="36C72575" w14:textId="77777777" w:rsidTr="009B1B87">
        <w:tc>
          <w:tcPr>
            <w:tcW w:w="3463" w:type="dxa"/>
          </w:tcPr>
          <w:p w14:paraId="19CD3C5A" w14:textId="77777777" w:rsidR="00CB7A98" w:rsidRPr="007179F5" w:rsidRDefault="00CB7A98" w:rsidP="00CB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Оперативно-розшукова</w:t>
            </w:r>
          </w:p>
          <w:p w14:paraId="488C0801" w14:textId="71911173" w:rsidR="00CB7A98" w:rsidRPr="0013715E" w:rsidRDefault="00CB7A98" w:rsidP="00CB7A9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</w:p>
        </w:tc>
        <w:tc>
          <w:tcPr>
            <w:tcW w:w="1180" w:type="dxa"/>
          </w:tcPr>
          <w:p w14:paraId="3F1BF3F7" w14:textId="3EC195F2" w:rsidR="00CB7A98" w:rsidRPr="007C39AE" w:rsidRDefault="00CB7A98" w:rsidP="00CB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E6B3042" w14:textId="2A0C0355" w:rsidR="00CB7A98" w:rsidRPr="007C39AE" w:rsidRDefault="00CB7A98" w:rsidP="00CB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62" w:type="dxa"/>
          </w:tcPr>
          <w:p w14:paraId="61273289" w14:textId="5C327679" w:rsidR="00CB7A98" w:rsidRPr="007C39AE" w:rsidRDefault="00CB7A98" w:rsidP="00CB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7CA9473" w14:textId="418FE90F" w:rsidR="00CB7A98" w:rsidRPr="007C39AE" w:rsidRDefault="00CB7A98" w:rsidP="00CB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1ADE215" w14:textId="3F4F7768" w:rsidR="00CB7A98" w:rsidRPr="007C39AE" w:rsidRDefault="00CB7A98" w:rsidP="00CB7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F41CF" w:rsidRPr="0013715E" w14:paraId="2202201A" w14:textId="77777777" w:rsidTr="009B1B87">
        <w:tc>
          <w:tcPr>
            <w:tcW w:w="3463" w:type="dxa"/>
          </w:tcPr>
          <w:p w14:paraId="10F4CDA7" w14:textId="08716BF3" w:rsidR="002F41CF" w:rsidRPr="0013715E" w:rsidRDefault="002F41CF" w:rsidP="002F41C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Адміністративне право</w:t>
            </w:r>
          </w:p>
        </w:tc>
        <w:tc>
          <w:tcPr>
            <w:tcW w:w="1180" w:type="dxa"/>
          </w:tcPr>
          <w:p w14:paraId="1A823279" w14:textId="01AF91AA" w:rsidR="002F41CF" w:rsidRPr="007C39AE" w:rsidRDefault="002F41CF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FD70548" w14:textId="42A7A00C" w:rsidR="002F41CF" w:rsidRPr="007C39AE" w:rsidRDefault="002F41CF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46F24CE9" w14:textId="2074D88A" w:rsidR="002F41CF" w:rsidRPr="007C39AE" w:rsidRDefault="00825F0C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41C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87D517F" w14:textId="5321F8DC" w:rsidR="002F41CF" w:rsidRPr="007C39AE" w:rsidRDefault="00825F0C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41C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AC6095" w14:textId="2959725C" w:rsidR="002F41CF" w:rsidRPr="007C39AE" w:rsidRDefault="002F41CF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25F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F41CF" w:rsidRPr="0013715E" w14:paraId="6F3C5223" w14:textId="77777777" w:rsidTr="009B1B87">
        <w:tc>
          <w:tcPr>
            <w:tcW w:w="3463" w:type="dxa"/>
          </w:tcPr>
          <w:p w14:paraId="46965578" w14:textId="4CBB5ABA" w:rsidR="002F41CF" w:rsidRPr="0013715E" w:rsidRDefault="002F41CF" w:rsidP="002F41C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Цивільне та сімейне право</w:t>
            </w:r>
          </w:p>
        </w:tc>
        <w:tc>
          <w:tcPr>
            <w:tcW w:w="1180" w:type="dxa"/>
          </w:tcPr>
          <w:p w14:paraId="1059B623" w14:textId="29452F2E" w:rsidR="002F41CF" w:rsidRPr="007C39AE" w:rsidRDefault="002F41CF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5CAD1283" w14:textId="687BE2F1" w:rsidR="002F41CF" w:rsidRPr="007C39AE" w:rsidRDefault="002F41CF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76AC1576" w14:textId="72A03FF2" w:rsidR="002F41CF" w:rsidRPr="007C39AE" w:rsidRDefault="00825F0C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41C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2C042F5" w14:textId="2595A8C3" w:rsidR="002F41CF" w:rsidRPr="007C39AE" w:rsidRDefault="00825F0C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F41C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4D58AD7" w14:textId="3525A155" w:rsidR="002F41CF" w:rsidRPr="007C39AE" w:rsidRDefault="00825F0C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2F41C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F41CF" w:rsidRPr="0013715E" w14:paraId="23317D3C" w14:textId="77777777" w:rsidTr="009B1B87">
        <w:tc>
          <w:tcPr>
            <w:tcW w:w="3463" w:type="dxa"/>
          </w:tcPr>
          <w:p w14:paraId="1D27FE13" w14:textId="337F7F43" w:rsidR="002F41CF" w:rsidRPr="00280D5B" w:rsidRDefault="002F41CF" w:rsidP="002F4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Господарське право</w:t>
            </w:r>
          </w:p>
        </w:tc>
        <w:tc>
          <w:tcPr>
            <w:tcW w:w="1180" w:type="dxa"/>
          </w:tcPr>
          <w:p w14:paraId="224ADAD9" w14:textId="75F5AC59" w:rsidR="002F41CF" w:rsidRDefault="002F41CF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CBA764C" w14:textId="3BD88E93" w:rsidR="002F41CF" w:rsidRDefault="00825F0C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41C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85915AF" w14:textId="5DAAF359" w:rsidR="002F41CF" w:rsidRDefault="00825F0C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41C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CA18668" w14:textId="7270096D" w:rsidR="002F41CF" w:rsidRDefault="00825F0C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41C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BAE2796" w14:textId="12F9C1B1" w:rsidR="002F41CF" w:rsidRDefault="00825F0C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2F41C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70A93" w:rsidRPr="0013715E" w14:paraId="19D67E7B" w14:textId="77777777" w:rsidTr="009B1B87">
        <w:tc>
          <w:tcPr>
            <w:tcW w:w="3463" w:type="dxa"/>
          </w:tcPr>
          <w:p w14:paraId="49367F70" w14:textId="77777777" w:rsidR="00670A93" w:rsidRPr="007179F5" w:rsidRDefault="00670A93" w:rsidP="00670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Право Європейського</w:t>
            </w:r>
          </w:p>
          <w:p w14:paraId="56C84846" w14:textId="4AC3CC45" w:rsidR="00670A93" w:rsidRPr="00280D5B" w:rsidRDefault="00670A93" w:rsidP="00670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Союзу</w:t>
            </w:r>
          </w:p>
        </w:tc>
        <w:tc>
          <w:tcPr>
            <w:tcW w:w="1180" w:type="dxa"/>
          </w:tcPr>
          <w:p w14:paraId="5C89991E" w14:textId="54805213" w:rsidR="00670A93" w:rsidRDefault="00670A93" w:rsidP="00670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25C3FF1F" w14:textId="59D98907" w:rsidR="00670A93" w:rsidRDefault="00670A93" w:rsidP="00670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B1F1F53" w14:textId="14B4F39D" w:rsidR="00670A93" w:rsidRDefault="00825F0C" w:rsidP="00670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70A9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401B5E7" w14:textId="60AA9A32" w:rsidR="00670A93" w:rsidRDefault="00825F0C" w:rsidP="00670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0A9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0AC3768" w14:textId="7D650AB4" w:rsidR="00670A93" w:rsidRDefault="00825F0C" w:rsidP="00670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670A93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F41CF" w:rsidRPr="0013715E" w14:paraId="711B10F1" w14:textId="77777777" w:rsidTr="009B1B87">
        <w:tc>
          <w:tcPr>
            <w:tcW w:w="3463" w:type="dxa"/>
          </w:tcPr>
          <w:p w14:paraId="697DB02B" w14:textId="01DD9056" w:rsidR="002F41CF" w:rsidRPr="00280D5B" w:rsidRDefault="002F41CF" w:rsidP="002F4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F5">
              <w:rPr>
                <w:rFonts w:ascii="Times New Roman" w:hAnsi="Times New Roman" w:cs="Times New Roman"/>
                <w:sz w:val="28"/>
                <w:szCs w:val="28"/>
              </w:rPr>
              <w:t>Пенітенціарна педагогіка</w:t>
            </w:r>
          </w:p>
        </w:tc>
        <w:tc>
          <w:tcPr>
            <w:tcW w:w="1180" w:type="dxa"/>
          </w:tcPr>
          <w:p w14:paraId="15DC5889" w14:textId="0E0891CA" w:rsidR="002F41CF" w:rsidRDefault="002F41CF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413D3D5C" w14:textId="63B3BFD2" w:rsidR="002F41CF" w:rsidRDefault="002F41CF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62" w:type="dxa"/>
          </w:tcPr>
          <w:p w14:paraId="6567D819" w14:textId="6AD46246" w:rsidR="002F41CF" w:rsidRDefault="00825F0C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41C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BDA2394" w14:textId="37233888" w:rsidR="002F41CF" w:rsidRDefault="00825F0C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41C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93BF34" w14:textId="77BBABA0" w:rsidR="002F41CF" w:rsidRDefault="00825F0C" w:rsidP="002F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F4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1CF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20277A58" w:rsidR="001316FE" w:rsidRDefault="001316FE" w:rsidP="001316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>
        <w:rPr>
          <w:rFonts w:ascii="Times New Roman" w:hAnsi="Times New Roman" w:cs="Times New Roman"/>
          <w:sz w:val="28"/>
          <w:szCs w:val="28"/>
        </w:rPr>
        <w:t>курсанти</w:t>
      </w:r>
      <w:r w:rsidR="003C35FA" w:rsidRPr="0055490B">
        <w:rPr>
          <w:rFonts w:ascii="Times New Roman" w:hAnsi="Times New Roman" w:cs="Times New Roman"/>
          <w:sz w:val="28"/>
          <w:szCs w:val="28"/>
        </w:rPr>
        <w:t xml:space="preserve"> </w:t>
      </w:r>
      <w:r w:rsidR="003C35FA">
        <w:rPr>
          <w:rFonts w:ascii="Times New Roman" w:hAnsi="Times New Roman" w:cs="Times New Roman"/>
          <w:sz w:val="28"/>
          <w:szCs w:val="28"/>
        </w:rPr>
        <w:t xml:space="preserve">третього року навчання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010739">
        <w:rPr>
          <w:rFonts w:ascii="Times New Roman" w:hAnsi="Times New Roman" w:cs="Times New Roman"/>
          <w:sz w:val="28"/>
          <w:szCs w:val="28"/>
        </w:rPr>
        <w:t>«П</w:t>
      </w:r>
      <w:r w:rsidR="0031397C">
        <w:rPr>
          <w:rFonts w:ascii="Times New Roman" w:hAnsi="Times New Roman" w:cs="Times New Roman"/>
          <w:sz w:val="28"/>
          <w:szCs w:val="28"/>
        </w:rPr>
        <w:t>раво</w:t>
      </w:r>
      <w:r w:rsidRPr="000107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Pr="00347893">
        <w:rPr>
          <w:rFonts w:ascii="Times New Roman" w:hAnsi="Times New Roman" w:cs="Times New Roman"/>
          <w:sz w:val="28"/>
          <w:szCs w:val="28"/>
        </w:rPr>
        <w:t xml:space="preserve">високо оцінюють </w:t>
      </w:r>
      <w:r w:rsidR="00BD40C1">
        <w:rPr>
          <w:rFonts w:ascii="Times New Roman" w:hAnsi="Times New Roman" w:cs="Times New Roman"/>
          <w:sz w:val="28"/>
          <w:szCs w:val="28"/>
        </w:rPr>
        <w:t xml:space="preserve">результати вивчення навчальних дисциплін </w:t>
      </w:r>
      <w:r w:rsidRPr="00347893">
        <w:rPr>
          <w:rFonts w:ascii="Times New Roman" w:hAnsi="Times New Roman" w:cs="Times New Roman"/>
          <w:sz w:val="28"/>
          <w:szCs w:val="28"/>
        </w:rPr>
        <w:t>І семестру 202</w:t>
      </w:r>
      <w:r w:rsidR="0007724F"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 w:rsidR="0007724F">
        <w:rPr>
          <w:rFonts w:ascii="Times New Roman" w:hAnsi="Times New Roman" w:cs="Times New Roman"/>
          <w:sz w:val="28"/>
          <w:szCs w:val="28"/>
        </w:rPr>
        <w:t>5</w:t>
      </w:r>
      <w:r w:rsidRPr="0034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4789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A1EFA55" w14:textId="5D7E8F79" w:rsidR="0079571D" w:rsidRPr="0013715E" w:rsidRDefault="00CB7A98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DE0D63">
        <w:rPr>
          <w:rFonts w:ascii="Times New Roman" w:hAnsi="Times New Roman" w:cs="Times New Roman"/>
          <w:sz w:val="28"/>
          <w:szCs w:val="28"/>
        </w:rPr>
        <w:t xml:space="preserve">% курсантів </w:t>
      </w:r>
      <w:r w:rsidR="003C35FA">
        <w:rPr>
          <w:rFonts w:ascii="Times New Roman" w:hAnsi="Times New Roman" w:cs="Times New Roman"/>
          <w:sz w:val="28"/>
          <w:szCs w:val="28"/>
        </w:rPr>
        <w:t xml:space="preserve">третього року навчання </w:t>
      </w:r>
      <w:r w:rsidR="00DE0D63">
        <w:rPr>
          <w:rFonts w:ascii="Times New Roman" w:hAnsi="Times New Roman" w:cs="Times New Roman"/>
          <w:sz w:val="28"/>
          <w:szCs w:val="28"/>
        </w:rPr>
        <w:t>даної О</w:t>
      </w:r>
      <w:r w:rsidR="003A1E94">
        <w:rPr>
          <w:rFonts w:ascii="Times New Roman" w:hAnsi="Times New Roman" w:cs="Times New Roman"/>
          <w:sz w:val="28"/>
          <w:szCs w:val="28"/>
        </w:rPr>
        <w:t>П</w:t>
      </w:r>
      <w:r w:rsidR="00DE0D63">
        <w:rPr>
          <w:rFonts w:ascii="Times New Roman" w:hAnsi="Times New Roman" w:cs="Times New Roman"/>
          <w:sz w:val="28"/>
          <w:szCs w:val="28"/>
        </w:rPr>
        <w:t xml:space="preserve">П не мають </w:t>
      </w:r>
      <w:r w:rsidR="00526F8F">
        <w:rPr>
          <w:rFonts w:ascii="Times New Roman" w:hAnsi="Times New Roman" w:cs="Times New Roman"/>
          <w:sz w:val="28"/>
          <w:szCs w:val="28"/>
        </w:rPr>
        <w:t>пропозицій щодо удосконалення викладання конкретної дисципліни</w:t>
      </w:r>
      <w:r w:rsidR="00B10287">
        <w:rPr>
          <w:rFonts w:ascii="Times New Roman" w:hAnsi="Times New Roman" w:cs="Times New Roman"/>
          <w:sz w:val="28"/>
          <w:szCs w:val="28"/>
        </w:rPr>
        <w:t>.</w:t>
      </w:r>
      <w:r w:rsidR="00DE0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14% вважають, що є потреба в </w:t>
      </w:r>
      <w:r w:rsidR="00BE2B30">
        <w:rPr>
          <w:rFonts w:ascii="Times New Roman" w:hAnsi="Times New Roman" w:cs="Times New Roman"/>
          <w:sz w:val="28"/>
          <w:szCs w:val="28"/>
        </w:rPr>
        <w:t>з</w:t>
      </w:r>
      <w:r w:rsidRPr="00CB7A98">
        <w:rPr>
          <w:rFonts w:ascii="Times New Roman" w:hAnsi="Times New Roman" w:cs="Times New Roman"/>
          <w:sz w:val="28"/>
          <w:szCs w:val="28"/>
        </w:rPr>
        <w:t>більшенн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CB7A98">
        <w:rPr>
          <w:rFonts w:ascii="Times New Roman" w:hAnsi="Times New Roman" w:cs="Times New Roman"/>
          <w:sz w:val="28"/>
          <w:szCs w:val="28"/>
        </w:rPr>
        <w:t xml:space="preserve"> вивчення іноземн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CB7A98">
        <w:rPr>
          <w:rFonts w:ascii="Times New Roman" w:hAnsi="Times New Roman" w:cs="Times New Roman"/>
          <w:sz w:val="28"/>
          <w:szCs w:val="28"/>
        </w:rPr>
        <w:t xml:space="preserve"> мов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7A98">
        <w:rPr>
          <w:rFonts w:ascii="Times New Roman" w:hAnsi="Times New Roman" w:cs="Times New Roman"/>
          <w:sz w:val="28"/>
          <w:szCs w:val="28"/>
        </w:rPr>
        <w:t xml:space="preserve">, </w:t>
      </w:r>
      <w:r w:rsidR="00BE2B30">
        <w:rPr>
          <w:rFonts w:ascii="Times New Roman" w:hAnsi="Times New Roman" w:cs="Times New Roman"/>
          <w:sz w:val="28"/>
          <w:szCs w:val="28"/>
        </w:rPr>
        <w:t xml:space="preserve">посилити </w:t>
      </w:r>
      <w:r w:rsidRPr="00CB7A98">
        <w:rPr>
          <w:rFonts w:ascii="Times New Roman" w:hAnsi="Times New Roman" w:cs="Times New Roman"/>
          <w:sz w:val="28"/>
          <w:szCs w:val="28"/>
        </w:rPr>
        <w:t>взаємоді</w:t>
      </w:r>
      <w:r w:rsidR="00BE2B30">
        <w:rPr>
          <w:rFonts w:ascii="Times New Roman" w:hAnsi="Times New Roman" w:cs="Times New Roman"/>
          <w:sz w:val="28"/>
          <w:szCs w:val="28"/>
        </w:rPr>
        <w:t>ю</w:t>
      </w:r>
      <w:r w:rsidRPr="00CB7A98">
        <w:rPr>
          <w:rFonts w:ascii="Times New Roman" w:hAnsi="Times New Roman" w:cs="Times New Roman"/>
          <w:sz w:val="28"/>
          <w:szCs w:val="28"/>
        </w:rPr>
        <w:t xml:space="preserve"> з іншими закладами ВО, </w:t>
      </w:r>
      <w:r w:rsidR="00BE2B30">
        <w:rPr>
          <w:rFonts w:ascii="Times New Roman" w:hAnsi="Times New Roman" w:cs="Times New Roman"/>
          <w:sz w:val="28"/>
          <w:szCs w:val="28"/>
        </w:rPr>
        <w:t xml:space="preserve">більше </w:t>
      </w:r>
      <w:r w:rsidRPr="00CB7A98">
        <w:rPr>
          <w:rFonts w:ascii="Times New Roman" w:hAnsi="Times New Roman" w:cs="Times New Roman"/>
          <w:sz w:val="28"/>
          <w:szCs w:val="28"/>
        </w:rPr>
        <w:t>практичн</w:t>
      </w:r>
      <w:r w:rsidR="00BE2B30">
        <w:rPr>
          <w:rFonts w:ascii="Times New Roman" w:hAnsi="Times New Roman" w:cs="Times New Roman"/>
          <w:sz w:val="28"/>
          <w:szCs w:val="28"/>
        </w:rPr>
        <w:t>их</w:t>
      </w:r>
      <w:r w:rsidRPr="00CB7A98">
        <w:rPr>
          <w:rFonts w:ascii="Times New Roman" w:hAnsi="Times New Roman" w:cs="Times New Roman"/>
          <w:sz w:val="28"/>
          <w:szCs w:val="28"/>
        </w:rPr>
        <w:t xml:space="preserve"> завдан</w:t>
      </w:r>
      <w:r w:rsidR="00BE2B30">
        <w:rPr>
          <w:rFonts w:ascii="Times New Roman" w:hAnsi="Times New Roman" w:cs="Times New Roman"/>
          <w:sz w:val="28"/>
          <w:szCs w:val="28"/>
        </w:rPr>
        <w:t>ь</w:t>
      </w:r>
      <w:r w:rsidRPr="00CB7A98">
        <w:rPr>
          <w:rFonts w:ascii="Times New Roman" w:hAnsi="Times New Roman" w:cs="Times New Roman"/>
          <w:sz w:val="28"/>
          <w:szCs w:val="28"/>
        </w:rPr>
        <w:t xml:space="preserve"> в судах, радах, організаціях, установах </w:t>
      </w:r>
      <w:r>
        <w:rPr>
          <w:rFonts w:ascii="Times New Roman" w:hAnsi="Times New Roman" w:cs="Times New Roman"/>
          <w:sz w:val="28"/>
          <w:szCs w:val="28"/>
        </w:rPr>
        <w:t>ВП.</w:t>
      </w:r>
    </w:p>
    <w:p w14:paraId="1B18D91D" w14:textId="28743D3E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>Результати звіту можуть бути покладені в основу подальшого вдосконалення О</w:t>
      </w:r>
      <w:r w:rsidR="005F3687">
        <w:rPr>
          <w:rFonts w:ascii="Times New Roman" w:hAnsi="Times New Roman" w:cs="Times New Roman"/>
          <w:sz w:val="28"/>
          <w:szCs w:val="28"/>
        </w:rPr>
        <w:t>П</w:t>
      </w:r>
      <w:r w:rsidR="00526F8F" w:rsidRPr="00526F8F">
        <w:rPr>
          <w:rFonts w:ascii="Times New Roman" w:hAnsi="Times New Roman" w:cs="Times New Roman"/>
          <w:sz w:val="28"/>
          <w:szCs w:val="28"/>
        </w:rPr>
        <w:t>П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526F8F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526F8F" w:rsidRPr="00010739">
        <w:rPr>
          <w:rFonts w:ascii="Times New Roman" w:hAnsi="Times New Roman" w:cs="Times New Roman"/>
          <w:sz w:val="28"/>
          <w:szCs w:val="28"/>
        </w:rPr>
        <w:t>»</w:t>
      </w:r>
      <w:r w:rsidR="00526F8F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526F8F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9B24EC">
        <w:rPr>
          <w:rFonts w:ascii="Times New Roman" w:hAnsi="Times New Roman" w:cs="Times New Roman"/>
          <w:sz w:val="28"/>
          <w:szCs w:val="28"/>
        </w:rPr>
        <w:t>Пенітенціарної академії України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4E57"/>
    <w:rsid w:val="00010739"/>
    <w:rsid w:val="000170E9"/>
    <w:rsid w:val="00020985"/>
    <w:rsid w:val="00026CC0"/>
    <w:rsid w:val="00056E18"/>
    <w:rsid w:val="0007724F"/>
    <w:rsid w:val="00080397"/>
    <w:rsid w:val="00085039"/>
    <w:rsid w:val="000A7AF5"/>
    <w:rsid w:val="000C22C9"/>
    <w:rsid w:val="000C555A"/>
    <w:rsid w:val="000C5840"/>
    <w:rsid w:val="000D75AF"/>
    <w:rsid w:val="000E1206"/>
    <w:rsid w:val="00102DF4"/>
    <w:rsid w:val="00104A1A"/>
    <w:rsid w:val="00106EE9"/>
    <w:rsid w:val="001316FE"/>
    <w:rsid w:val="0013715E"/>
    <w:rsid w:val="0015074E"/>
    <w:rsid w:val="00162E25"/>
    <w:rsid w:val="001655CA"/>
    <w:rsid w:val="00170DA9"/>
    <w:rsid w:val="00185DF7"/>
    <w:rsid w:val="00191ADE"/>
    <w:rsid w:val="001B1B60"/>
    <w:rsid w:val="001E60FB"/>
    <w:rsid w:val="00202FC8"/>
    <w:rsid w:val="00206E5B"/>
    <w:rsid w:val="0021247D"/>
    <w:rsid w:val="00221A00"/>
    <w:rsid w:val="002418CA"/>
    <w:rsid w:val="0024612C"/>
    <w:rsid w:val="00252BBB"/>
    <w:rsid w:val="00262663"/>
    <w:rsid w:val="00262BB5"/>
    <w:rsid w:val="00263067"/>
    <w:rsid w:val="00267A0E"/>
    <w:rsid w:val="00280D5B"/>
    <w:rsid w:val="0028708E"/>
    <w:rsid w:val="0028781A"/>
    <w:rsid w:val="002A1126"/>
    <w:rsid w:val="002C5836"/>
    <w:rsid w:val="002D1A98"/>
    <w:rsid w:val="002D4FDC"/>
    <w:rsid w:val="002E08C3"/>
    <w:rsid w:val="002E1A31"/>
    <w:rsid w:val="002F11C3"/>
    <w:rsid w:val="002F1787"/>
    <w:rsid w:val="002F22AD"/>
    <w:rsid w:val="002F2B4C"/>
    <w:rsid w:val="002F41CF"/>
    <w:rsid w:val="00303619"/>
    <w:rsid w:val="00306539"/>
    <w:rsid w:val="00306E5B"/>
    <w:rsid w:val="0031397C"/>
    <w:rsid w:val="0032298F"/>
    <w:rsid w:val="00325099"/>
    <w:rsid w:val="003251A4"/>
    <w:rsid w:val="00331581"/>
    <w:rsid w:val="00333FA2"/>
    <w:rsid w:val="00336E65"/>
    <w:rsid w:val="00337253"/>
    <w:rsid w:val="00347893"/>
    <w:rsid w:val="00353B7D"/>
    <w:rsid w:val="00364D3F"/>
    <w:rsid w:val="00373657"/>
    <w:rsid w:val="0037443E"/>
    <w:rsid w:val="003A1E94"/>
    <w:rsid w:val="003B6BC0"/>
    <w:rsid w:val="003C35FA"/>
    <w:rsid w:val="003C6F2F"/>
    <w:rsid w:val="003D5430"/>
    <w:rsid w:val="003E2C19"/>
    <w:rsid w:val="00404EB7"/>
    <w:rsid w:val="004256E5"/>
    <w:rsid w:val="00436E1C"/>
    <w:rsid w:val="0043739F"/>
    <w:rsid w:val="00446BB6"/>
    <w:rsid w:val="00460F25"/>
    <w:rsid w:val="00463709"/>
    <w:rsid w:val="00464E86"/>
    <w:rsid w:val="00484BEB"/>
    <w:rsid w:val="00485211"/>
    <w:rsid w:val="00497261"/>
    <w:rsid w:val="004A3338"/>
    <w:rsid w:val="004A3E3B"/>
    <w:rsid w:val="004D3252"/>
    <w:rsid w:val="004E2390"/>
    <w:rsid w:val="004E418B"/>
    <w:rsid w:val="004F1E23"/>
    <w:rsid w:val="00503889"/>
    <w:rsid w:val="00504A81"/>
    <w:rsid w:val="005057B6"/>
    <w:rsid w:val="0052033E"/>
    <w:rsid w:val="00526F8F"/>
    <w:rsid w:val="005424AA"/>
    <w:rsid w:val="0054400F"/>
    <w:rsid w:val="005527A1"/>
    <w:rsid w:val="00562B6E"/>
    <w:rsid w:val="00563FE7"/>
    <w:rsid w:val="00572792"/>
    <w:rsid w:val="00585BF8"/>
    <w:rsid w:val="005915C0"/>
    <w:rsid w:val="00593A7E"/>
    <w:rsid w:val="005A4532"/>
    <w:rsid w:val="005A65B2"/>
    <w:rsid w:val="005B14C5"/>
    <w:rsid w:val="005B3F4B"/>
    <w:rsid w:val="005C4D38"/>
    <w:rsid w:val="005C6F76"/>
    <w:rsid w:val="005D309E"/>
    <w:rsid w:val="005D755C"/>
    <w:rsid w:val="005F2666"/>
    <w:rsid w:val="005F3687"/>
    <w:rsid w:val="005F4CC8"/>
    <w:rsid w:val="005F7EBA"/>
    <w:rsid w:val="00617B78"/>
    <w:rsid w:val="006225DF"/>
    <w:rsid w:val="006237F6"/>
    <w:rsid w:val="00632CE2"/>
    <w:rsid w:val="006567FC"/>
    <w:rsid w:val="00657385"/>
    <w:rsid w:val="00664F60"/>
    <w:rsid w:val="00670A93"/>
    <w:rsid w:val="0067560B"/>
    <w:rsid w:val="00680131"/>
    <w:rsid w:val="006823D5"/>
    <w:rsid w:val="00686578"/>
    <w:rsid w:val="006B0E33"/>
    <w:rsid w:val="006D37C5"/>
    <w:rsid w:val="006D75AE"/>
    <w:rsid w:val="006E4F43"/>
    <w:rsid w:val="006F41A3"/>
    <w:rsid w:val="007179F5"/>
    <w:rsid w:val="007200E0"/>
    <w:rsid w:val="0072715D"/>
    <w:rsid w:val="007310AD"/>
    <w:rsid w:val="00736121"/>
    <w:rsid w:val="007477A2"/>
    <w:rsid w:val="0076020C"/>
    <w:rsid w:val="00761FB5"/>
    <w:rsid w:val="00783976"/>
    <w:rsid w:val="00783D59"/>
    <w:rsid w:val="00790DFD"/>
    <w:rsid w:val="0079337D"/>
    <w:rsid w:val="0079510B"/>
    <w:rsid w:val="0079571D"/>
    <w:rsid w:val="00797AFA"/>
    <w:rsid w:val="007A62E5"/>
    <w:rsid w:val="007B4394"/>
    <w:rsid w:val="007C27DA"/>
    <w:rsid w:val="007C39AE"/>
    <w:rsid w:val="007C3C94"/>
    <w:rsid w:val="007D6A70"/>
    <w:rsid w:val="007E561D"/>
    <w:rsid w:val="00805117"/>
    <w:rsid w:val="008134E6"/>
    <w:rsid w:val="00825F0C"/>
    <w:rsid w:val="00831A64"/>
    <w:rsid w:val="00834A36"/>
    <w:rsid w:val="00840EBE"/>
    <w:rsid w:val="00844B59"/>
    <w:rsid w:val="00872677"/>
    <w:rsid w:val="008A79AE"/>
    <w:rsid w:val="008B424D"/>
    <w:rsid w:val="008B79A5"/>
    <w:rsid w:val="008C459B"/>
    <w:rsid w:val="008D63CC"/>
    <w:rsid w:val="008E67BA"/>
    <w:rsid w:val="008F5306"/>
    <w:rsid w:val="0090187E"/>
    <w:rsid w:val="009541A3"/>
    <w:rsid w:val="00955E6E"/>
    <w:rsid w:val="00957401"/>
    <w:rsid w:val="00962EEE"/>
    <w:rsid w:val="009636DB"/>
    <w:rsid w:val="00966065"/>
    <w:rsid w:val="0097529E"/>
    <w:rsid w:val="00990B46"/>
    <w:rsid w:val="00990CC4"/>
    <w:rsid w:val="009A4A60"/>
    <w:rsid w:val="009B15BB"/>
    <w:rsid w:val="009B24EC"/>
    <w:rsid w:val="009E080C"/>
    <w:rsid w:val="009E4BEB"/>
    <w:rsid w:val="009F7FE8"/>
    <w:rsid w:val="00A0195A"/>
    <w:rsid w:val="00A055EF"/>
    <w:rsid w:val="00A05E5F"/>
    <w:rsid w:val="00A06990"/>
    <w:rsid w:val="00A30C74"/>
    <w:rsid w:val="00A4646D"/>
    <w:rsid w:val="00A47A84"/>
    <w:rsid w:val="00A56F36"/>
    <w:rsid w:val="00A63C8A"/>
    <w:rsid w:val="00A66F78"/>
    <w:rsid w:val="00A70D07"/>
    <w:rsid w:val="00A72281"/>
    <w:rsid w:val="00A72998"/>
    <w:rsid w:val="00A83BBA"/>
    <w:rsid w:val="00A90655"/>
    <w:rsid w:val="00AA043D"/>
    <w:rsid w:val="00AA1285"/>
    <w:rsid w:val="00AA4EDA"/>
    <w:rsid w:val="00AD0423"/>
    <w:rsid w:val="00AD7EEB"/>
    <w:rsid w:val="00AF5A14"/>
    <w:rsid w:val="00B0449E"/>
    <w:rsid w:val="00B10287"/>
    <w:rsid w:val="00B105B5"/>
    <w:rsid w:val="00B20556"/>
    <w:rsid w:val="00B23000"/>
    <w:rsid w:val="00B25262"/>
    <w:rsid w:val="00B32B83"/>
    <w:rsid w:val="00B3595B"/>
    <w:rsid w:val="00B61AFA"/>
    <w:rsid w:val="00B7111C"/>
    <w:rsid w:val="00B86630"/>
    <w:rsid w:val="00BB1824"/>
    <w:rsid w:val="00BB2BA0"/>
    <w:rsid w:val="00BB7092"/>
    <w:rsid w:val="00BD40C1"/>
    <w:rsid w:val="00BE2B30"/>
    <w:rsid w:val="00BE4AD9"/>
    <w:rsid w:val="00BE5B27"/>
    <w:rsid w:val="00BF3E1D"/>
    <w:rsid w:val="00C06A7E"/>
    <w:rsid w:val="00C10E75"/>
    <w:rsid w:val="00C16879"/>
    <w:rsid w:val="00C273FE"/>
    <w:rsid w:val="00C41F22"/>
    <w:rsid w:val="00C641CF"/>
    <w:rsid w:val="00C955C0"/>
    <w:rsid w:val="00CA70B0"/>
    <w:rsid w:val="00CB2B84"/>
    <w:rsid w:val="00CB7A98"/>
    <w:rsid w:val="00CC0545"/>
    <w:rsid w:val="00CC0CA1"/>
    <w:rsid w:val="00CD1891"/>
    <w:rsid w:val="00CD32D1"/>
    <w:rsid w:val="00CD4015"/>
    <w:rsid w:val="00CE534B"/>
    <w:rsid w:val="00CE65C5"/>
    <w:rsid w:val="00CF0F5D"/>
    <w:rsid w:val="00D03C67"/>
    <w:rsid w:val="00D047DD"/>
    <w:rsid w:val="00D12A98"/>
    <w:rsid w:val="00D3134B"/>
    <w:rsid w:val="00D35DDF"/>
    <w:rsid w:val="00D368C1"/>
    <w:rsid w:val="00D478B0"/>
    <w:rsid w:val="00D57E30"/>
    <w:rsid w:val="00D61F48"/>
    <w:rsid w:val="00D65BDA"/>
    <w:rsid w:val="00D76A57"/>
    <w:rsid w:val="00D86609"/>
    <w:rsid w:val="00D92D79"/>
    <w:rsid w:val="00D9333F"/>
    <w:rsid w:val="00D969C7"/>
    <w:rsid w:val="00DA413E"/>
    <w:rsid w:val="00DB0094"/>
    <w:rsid w:val="00DC7005"/>
    <w:rsid w:val="00DE06FE"/>
    <w:rsid w:val="00DE0D63"/>
    <w:rsid w:val="00E0299D"/>
    <w:rsid w:val="00E03619"/>
    <w:rsid w:val="00E1355E"/>
    <w:rsid w:val="00E16B4A"/>
    <w:rsid w:val="00E31D5B"/>
    <w:rsid w:val="00E41743"/>
    <w:rsid w:val="00E43801"/>
    <w:rsid w:val="00E53825"/>
    <w:rsid w:val="00E55D10"/>
    <w:rsid w:val="00E55E6D"/>
    <w:rsid w:val="00E65EC7"/>
    <w:rsid w:val="00E70CDB"/>
    <w:rsid w:val="00E771FD"/>
    <w:rsid w:val="00E77520"/>
    <w:rsid w:val="00E87229"/>
    <w:rsid w:val="00E963CF"/>
    <w:rsid w:val="00EA1993"/>
    <w:rsid w:val="00EA6B19"/>
    <w:rsid w:val="00EA7014"/>
    <w:rsid w:val="00EC0C01"/>
    <w:rsid w:val="00EC5B5C"/>
    <w:rsid w:val="00ED202C"/>
    <w:rsid w:val="00EE2D3F"/>
    <w:rsid w:val="00EE7D69"/>
    <w:rsid w:val="00EF5DB1"/>
    <w:rsid w:val="00F031DE"/>
    <w:rsid w:val="00F10815"/>
    <w:rsid w:val="00F16AA5"/>
    <w:rsid w:val="00F21D73"/>
    <w:rsid w:val="00F24EA5"/>
    <w:rsid w:val="00F26C60"/>
    <w:rsid w:val="00F319AA"/>
    <w:rsid w:val="00F31DAA"/>
    <w:rsid w:val="00F44858"/>
    <w:rsid w:val="00F455AA"/>
    <w:rsid w:val="00F65827"/>
    <w:rsid w:val="00F82EB1"/>
    <w:rsid w:val="00F83EF8"/>
    <w:rsid w:val="00F906AD"/>
    <w:rsid w:val="00FD57B9"/>
    <w:rsid w:val="00FD5CF2"/>
    <w:rsid w:val="00FF1A01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989</Words>
  <Characters>6441</Characters>
  <Application>Microsoft Office Word</Application>
  <DocSecurity>0</DocSecurity>
  <Lines>268</Lines>
  <Paragraphs>212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В'ячеслав Нестеренко</cp:lastModifiedBy>
  <cp:revision>319</cp:revision>
  <dcterms:created xsi:type="dcterms:W3CDTF">2023-05-31T09:17:00Z</dcterms:created>
  <dcterms:modified xsi:type="dcterms:W3CDTF">2024-12-13T13:02:00Z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8bd119473633c85b75806ec5efc8015f65c77803687fdffd0dea4af52f66c39b</vt:lpwstr>
  </property>
</Properties>
</file>